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6F" w:rsidRDefault="00F8516F" w:rsidP="003D13AD">
      <w:pPr>
        <w:spacing w:line="360" w:lineRule="auto"/>
        <w:rPr>
          <w:rFonts w:asciiTheme="majorHAnsi" w:hAnsiTheme="majorHAnsi"/>
        </w:rPr>
      </w:pPr>
    </w:p>
    <w:p w:rsidR="007D6CF0" w:rsidRPr="003D13AD" w:rsidRDefault="004169BF" w:rsidP="003D13AD">
      <w:pPr>
        <w:spacing w:line="360" w:lineRule="auto"/>
        <w:jc w:val="center"/>
        <w:rPr>
          <w:rFonts w:ascii="Tahoma" w:hAnsi="Tahoma" w:cs="Tahoma"/>
          <w:b/>
          <w:sz w:val="36"/>
          <w:szCs w:val="36"/>
        </w:rPr>
      </w:pPr>
      <w:r w:rsidRPr="003D13AD">
        <w:rPr>
          <w:rFonts w:ascii="Tahoma" w:hAnsi="Tahoma" w:cs="Tahoma"/>
          <w:b/>
          <w:sz w:val="36"/>
          <w:szCs w:val="36"/>
        </w:rPr>
        <w:t xml:space="preserve">GUIDELINES FOR THE USE OF </w:t>
      </w:r>
      <w:r w:rsidR="00693D15" w:rsidRPr="003D13AD">
        <w:rPr>
          <w:rFonts w:ascii="Tahoma" w:hAnsi="Tahoma" w:cs="Tahoma"/>
          <w:b/>
          <w:sz w:val="36"/>
          <w:szCs w:val="36"/>
        </w:rPr>
        <w:t xml:space="preserve">DZONGKHAG </w:t>
      </w:r>
      <w:r w:rsidRPr="003D13AD">
        <w:rPr>
          <w:rFonts w:ascii="Tahoma" w:hAnsi="Tahoma" w:cs="Tahoma"/>
          <w:b/>
          <w:sz w:val="36"/>
          <w:szCs w:val="36"/>
        </w:rPr>
        <w:t xml:space="preserve">MACHINERIES </w:t>
      </w:r>
    </w:p>
    <w:p w:rsidR="007D6CF0" w:rsidRDefault="007D6CF0" w:rsidP="003D13AD">
      <w:pPr>
        <w:spacing w:line="360" w:lineRule="auto"/>
        <w:jc w:val="both"/>
        <w:rPr>
          <w:rFonts w:ascii="Tahoma" w:hAnsi="Tahoma" w:cs="Tahoma"/>
          <w:sz w:val="24"/>
          <w:szCs w:val="24"/>
        </w:rPr>
      </w:pPr>
      <w:r>
        <w:rPr>
          <w:rFonts w:ascii="Tahoma" w:hAnsi="Tahoma" w:cs="Tahoma"/>
          <w:sz w:val="24"/>
          <w:szCs w:val="24"/>
        </w:rPr>
        <w:t>In order to make best use of the machines and equipment granted by the Government for the intended purpose, the beneficiary should strictly adhere to the following:</w:t>
      </w:r>
    </w:p>
    <w:p w:rsidR="007D6CF0" w:rsidRDefault="004169BF" w:rsidP="003D13AD">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The Dzongkhag shall</w:t>
      </w:r>
      <w:r w:rsidR="007D6CF0">
        <w:rPr>
          <w:rFonts w:ascii="Tahoma" w:hAnsi="Tahoma" w:cs="Tahoma"/>
          <w:sz w:val="24"/>
          <w:szCs w:val="24"/>
        </w:rPr>
        <w:t xml:space="preserve"> hereafter take the full ownership of the machines and operators already recruited by the Central Machinery Unit (CMU) in Bumthang. Therefore the operator’s salary, DSA and other benefits shall be paid by the Dzongkhag. The operators will be part of the Dzongkhag staff.</w:t>
      </w:r>
    </w:p>
    <w:p w:rsidR="00DB6137" w:rsidRPr="003D13AD" w:rsidRDefault="007D6CF0" w:rsidP="003D13AD">
      <w:pPr>
        <w:pStyle w:val="ListParagraph"/>
        <w:numPr>
          <w:ilvl w:val="0"/>
          <w:numId w:val="2"/>
        </w:numPr>
        <w:spacing w:line="360" w:lineRule="auto"/>
        <w:jc w:val="both"/>
        <w:rPr>
          <w:rFonts w:ascii="Tahoma" w:hAnsi="Tahoma" w:cs="Tahoma"/>
          <w:sz w:val="24"/>
          <w:szCs w:val="24"/>
        </w:rPr>
      </w:pPr>
      <w:r w:rsidRPr="003D13AD">
        <w:rPr>
          <w:rFonts w:ascii="Tahoma" w:hAnsi="Tahoma" w:cs="Tahoma"/>
          <w:sz w:val="24"/>
          <w:szCs w:val="24"/>
        </w:rPr>
        <w:t xml:space="preserve">The recurring cost of the machines like </w:t>
      </w:r>
      <w:proofErr w:type="gramStart"/>
      <w:r w:rsidRPr="003D13AD">
        <w:rPr>
          <w:rFonts w:ascii="Tahoma" w:hAnsi="Tahoma" w:cs="Tahoma"/>
          <w:sz w:val="24"/>
          <w:szCs w:val="24"/>
        </w:rPr>
        <w:t>POL(</w:t>
      </w:r>
      <w:proofErr w:type="gramEnd"/>
      <w:r w:rsidRPr="003D13AD">
        <w:rPr>
          <w:rFonts w:ascii="Tahoma" w:hAnsi="Tahoma" w:cs="Tahoma"/>
          <w:sz w:val="24"/>
          <w:szCs w:val="24"/>
        </w:rPr>
        <w:t xml:space="preserve"> fuel, engine oil, lubricants) , spare parts and other cost related to the machines</w:t>
      </w:r>
      <w:r w:rsidR="00DB6137" w:rsidRPr="003D13AD">
        <w:rPr>
          <w:rFonts w:ascii="Tahoma" w:hAnsi="Tahoma" w:cs="Tahoma"/>
          <w:sz w:val="24"/>
          <w:szCs w:val="24"/>
        </w:rPr>
        <w:t xml:space="preserve"> shall met by the </w:t>
      </w:r>
      <w:r w:rsidR="00D01E86">
        <w:rPr>
          <w:rFonts w:ascii="Tahoma" w:hAnsi="Tahoma" w:cs="Tahoma"/>
          <w:sz w:val="24"/>
          <w:szCs w:val="24"/>
        </w:rPr>
        <w:t>Dzongkhag.</w:t>
      </w:r>
    </w:p>
    <w:p w:rsidR="007D6CF0" w:rsidRPr="003D13AD" w:rsidRDefault="007D6CF0" w:rsidP="003D13AD">
      <w:pPr>
        <w:pStyle w:val="ListParagraph"/>
        <w:numPr>
          <w:ilvl w:val="0"/>
          <w:numId w:val="2"/>
        </w:numPr>
        <w:spacing w:line="360" w:lineRule="auto"/>
        <w:jc w:val="both"/>
        <w:rPr>
          <w:rFonts w:ascii="Tahoma" w:hAnsi="Tahoma" w:cs="Tahoma"/>
          <w:sz w:val="24"/>
          <w:szCs w:val="24"/>
        </w:rPr>
      </w:pPr>
      <w:r>
        <w:rPr>
          <w:rFonts w:ascii="Tahoma" w:hAnsi="Tahoma" w:cs="Tahoma"/>
          <w:sz w:val="24"/>
          <w:szCs w:val="24"/>
        </w:rPr>
        <w:t>Log book for each machine shall be maintained and the progress report for both physical and financial must be submitted to CMU, Bumthang on monthly basis.</w:t>
      </w:r>
    </w:p>
    <w:p w:rsidR="007D6CF0" w:rsidRPr="003D13AD" w:rsidRDefault="007D6CF0" w:rsidP="003D13AD">
      <w:pPr>
        <w:pStyle w:val="ListParagraph"/>
        <w:numPr>
          <w:ilvl w:val="0"/>
          <w:numId w:val="2"/>
        </w:numPr>
        <w:spacing w:line="360" w:lineRule="auto"/>
        <w:jc w:val="both"/>
        <w:rPr>
          <w:rFonts w:ascii="Tahoma" w:hAnsi="Tahoma" w:cs="Tahoma"/>
          <w:sz w:val="24"/>
          <w:szCs w:val="24"/>
        </w:rPr>
      </w:pPr>
      <w:r w:rsidRPr="003D13AD">
        <w:rPr>
          <w:rFonts w:ascii="Tahoma" w:hAnsi="Tahoma" w:cs="Tahoma"/>
          <w:sz w:val="24"/>
          <w:szCs w:val="24"/>
        </w:rPr>
        <w:t>The priority for the construction shall be as follow:</w:t>
      </w:r>
    </w:p>
    <w:p w:rsidR="007D6CF0" w:rsidRPr="003D13AD" w:rsidRDefault="007D6CF0" w:rsidP="003D13AD">
      <w:pPr>
        <w:pStyle w:val="ListParagraph"/>
        <w:numPr>
          <w:ilvl w:val="0"/>
          <w:numId w:val="3"/>
        </w:numPr>
        <w:tabs>
          <w:tab w:val="left" w:pos="1095"/>
        </w:tabs>
        <w:spacing w:line="360" w:lineRule="auto"/>
        <w:jc w:val="both"/>
        <w:rPr>
          <w:rFonts w:ascii="Tahoma" w:hAnsi="Tahoma" w:cs="Tahoma"/>
          <w:sz w:val="24"/>
          <w:szCs w:val="24"/>
        </w:rPr>
      </w:pPr>
      <w:r w:rsidRPr="003D13AD">
        <w:rPr>
          <w:rFonts w:ascii="Tahoma" w:hAnsi="Tahoma" w:cs="Tahoma"/>
          <w:sz w:val="24"/>
          <w:szCs w:val="24"/>
        </w:rPr>
        <w:t>New farm road construction</w:t>
      </w:r>
    </w:p>
    <w:p w:rsidR="007D6CF0" w:rsidRPr="003D13AD" w:rsidRDefault="007D6CF0" w:rsidP="003D13AD">
      <w:pPr>
        <w:pStyle w:val="ListParagraph"/>
        <w:numPr>
          <w:ilvl w:val="0"/>
          <w:numId w:val="3"/>
        </w:numPr>
        <w:tabs>
          <w:tab w:val="left" w:pos="1095"/>
        </w:tabs>
        <w:spacing w:line="360" w:lineRule="auto"/>
        <w:jc w:val="both"/>
        <w:rPr>
          <w:rFonts w:ascii="Tahoma" w:hAnsi="Tahoma" w:cs="Tahoma"/>
          <w:sz w:val="24"/>
          <w:szCs w:val="24"/>
        </w:rPr>
      </w:pPr>
      <w:r w:rsidRPr="003D13AD">
        <w:rPr>
          <w:rFonts w:ascii="Tahoma" w:hAnsi="Tahoma" w:cs="Tahoma"/>
          <w:sz w:val="24"/>
          <w:szCs w:val="24"/>
        </w:rPr>
        <w:t xml:space="preserve">Farm road maintenance </w:t>
      </w:r>
    </w:p>
    <w:p w:rsidR="007D6CF0" w:rsidRPr="003D13AD" w:rsidRDefault="007D6CF0" w:rsidP="003D13AD">
      <w:pPr>
        <w:pStyle w:val="ListParagraph"/>
        <w:numPr>
          <w:ilvl w:val="0"/>
          <w:numId w:val="3"/>
        </w:numPr>
        <w:tabs>
          <w:tab w:val="left" w:pos="1095"/>
        </w:tabs>
        <w:spacing w:line="360" w:lineRule="auto"/>
        <w:jc w:val="both"/>
        <w:rPr>
          <w:rFonts w:ascii="Tahoma" w:hAnsi="Tahoma" w:cs="Tahoma"/>
          <w:sz w:val="24"/>
          <w:szCs w:val="24"/>
        </w:rPr>
      </w:pPr>
      <w:r w:rsidRPr="003D13AD">
        <w:rPr>
          <w:rFonts w:ascii="Tahoma" w:hAnsi="Tahoma" w:cs="Tahoma"/>
          <w:sz w:val="24"/>
          <w:szCs w:val="24"/>
        </w:rPr>
        <w:t>Land development works</w:t>
      </w:r>
    </w:p>
    <w:p w:rsidR="007D6CF0" w:rsidRPr="003D13AD" w:rsidRDefault="007D6CF0" w:rsidP="003D13AD">
      <w:pPr>
        <w:pStyle w:val="ListParagraph"/>
        <w:numPr>
          <w:ilvl w:val="0"/>
          <w:numId w:val="3"/>
        </w:numPr>
        <w:tabs>
          <w:tab w:val="left" w:pos="1095"/>
        </w:tabs>
        <w:spacing w:line="360" w:lineRule="auto"/>
        <w:jc w:val="both"/>
        <w:rPr>
          <w:rFonts w:ascii="Tahoma" w:hAnsi="Tahoma" w:cs="Tahoma"/>
          <w:sz w:val="24"/>
          <w:szCs w:val="24"/>
        </w:rPr>
      </w:pPr>
      <w:r w:rsidRPr="003D13AD">
        <w:rPr>
          <w:rFonts w:ascii="Tahoma" w:hAnsi="Tahoma" w:cs="Tahoma"/>
          <w:sz w:val="24"/>
          <w:szCs w:val="24"/>
        </w:rPr>
        <w:t xml:space="preserve">Monsoon restorations works </w:t>
      </w:r>
    </w:p>
    <w:p w:rsidR="007D6CF0" w:rsidRPr="003D13AD" w:rsidRDefault="007D6CF0" w:rsidP="003D13AD">
      <w:pPr>
        <w:pStyle w:val="ListParagraph"/>
        <w:numPr>
          <w:ilvl w:val="0"/>
          <w:numId w:val="3"/>
        </w:numPr>
        <w:tabs>
          <w:tab w:val="left" w:pos="1095"/>
        </w:tabs>
        <w:spacing w:line="360" w:lineRule="auto"/>
        <w:jc w:val="both"/>
        <w:rPr>
          <w:rFonts w:ascii="Tahoma" w:hAnsi="Tahoma" w:cs="Tahoma"/>
          <w:sz w:val="24"/>
          <w:szCs w:val="24"/>
        </w:rPr>
      </w:pPr>
      <w:r w:rsidRPr="003D13AD">
        <w:rPr>
          <w:rFonts w:ascii="Tahoma" w:hAnsi="Tahoma" w:cs="Tahoma"/>
          <w:sz w:val="24"/>
          <w:szCs w:val="24"/>
        </w:rPr>
        <w:t>Any emergency works.</w:t>
      </w:r>
    </w:p>
    <w:p w:rsidR="007D6CF0" w:rsidRPr="009F5ECA" w:rsidRDefault="007D6CF0" w:rsidP="003D13AD">
      <w:pPr>
        <w:pStyle w:val="ListParagraph"/>
        <w:numPr>
          <w:ilvl w:val="0"/>
          <w:numId w:val="5"/>
        </w:numPr>
        <w:tabs>
          <w:tab w:val="left" w:pos="1095"/>
        </w:tabs>
        <w:spacing w:line="360" w:lineRule="auto"/>
        <w:jc w:val="both"/>
        <w:rPr>
          <w:rFonts w:ascii="Tahoma" w:hAnsi="Tahoma" w:cs="Tahoma"/>
          <w:sz w:val="24"/>
          <w:szCs w:val="24"/>
        </w:rPr>
      </w:pPr>
      <w:r w:rsidRPr="009F5ECA">
        <w:rPr>
          <w:rFonts w:ascii="Tahoma" w:hAnsi="Tahoma" w:cs="Tahoma"/>
          <w:sz w:val="24"/>
          <w:szCs w:val="24"/>
        </w:rPr>
        <w:t xml:space="preserve">The </w:t>
      </w:r>
      <w:proofErr w:type="spellStart"/>
      <w:r w:rsidRPr="009F5ECA">
        <w:rPr>
          <w:rFonts w:ascii="Tahoma" w:hAnsi="Tahoma" w:cs="Tahoma"/>
          <w:sz w:val="24"/>
          <w:szCs w:val="24"/>
        </w:rPr>
        <w:t>Dzongkhag</w:t>
      </w:r>
      <w:proofErr w:type="spellEnd"/>
      <w:r w:rsidRPr="009F5ECA">
        <w:rPr>
          <w:rFonts w:ascii="Tahoma" w:hAnsi="Tahoma" w:cs="Tahoma"/>
          <w:sz w:val="24"/>
          <w:szCs w:val="24"/>
        </w:rPr>
        <w:t xml:space="preserve"> shall not utilize the machines for the purposes other than the ones mentioned above.</w:t>
      </w:r>
    </w:p>
    <w:p w:rsidR="007D6CF0" w:rsidRPr="009F5ECA" w:rsidRDefault="00F228C6"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 xml:space="preserve"> </w:t>
      </w:r>
      <w:r w:rsidR="007D6CF0" w:rsidRPr="009F5ECA">
        <w:rPr>
          <w:rFonts w:ascii="Tahoma" w:hAnsi="Tahoma" w:cs="Tahoma"/>
          <w:sz w:val="24"/>
          <w:szCs w:val="24"/>
        </w:rPr>
        <w:t>The Dzongkhag may avail the services of CMU repair/maintenance team and can also seek CMU’s administrative support for procurement of the spare parts if required.</w:t>
      </w:r>
    </w:p>
    <w:p w:rsidR="007D6CF0"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 xml:space="preserve">No replacement of the machines will be entertained in case of accidents or damages due to unforeseen error. </w:t>
      </w:r>
    </w:p>
    <w:p w:rsidR="003D13AD" w:rsidRPr="003D13AD"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The machines granted shall not be hired out to private party/s.</w:t>
      </w:r>
    </w:p>
    <w:p w:rsidR="007D6CF0"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Periodic maintenance and inspection must be carried out as per the manufacture’s recommendation.</w:t>
      </w:r>
    </w:p>
    <w:p w:rsidR="007D6CF0"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Only the lubricants recommended by the manufacturer must be used in the machines. The manufacturer has warned that use of other lubricants could cause breakdown of the machines.</w:t>
      </w:r>
    </w:p>
    <w:p w:rsidR="007D6CF0"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The machines should be put optimum use and not kept ideal.</w:t>
      </w:r>
    </w:p>
    <w:p w:rsidR="007D6CF0"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lastRenderedPageBreak/>
        <w:t xml:space="preserve">The </w:t>
      </w:r>
      <w:proofErr w:type="spellStart"/>
      <w:r>
        <w:rPr>
          <w:rFonts w:ascii="Tahoma" w:hAnsi="Tahoma" w:cs="Tahoma"/>
          <w:sz w:val="24"/>
          <w:szCs w:val="24"/>
        </w:rPr>
        <w:t>Dzongkhag</w:t>
      </w:r>
      <w:proofErr w:type="spellEnd"/>
      <w:r>
        <w:rPr>
          <w:rFonts w:ascii="Tahoma" w:hAnsi="Tahoma" w:cs="Tahoma"/>
          <w:sz w:val="24"/>
          <w:szCs w:val="24"/>
        </w:rPr>
        <w:t xml:space="preserve"> should submit quarterly reports to </w:t>
      </w:r>
      <w:proofErr w:type="spellStart"/>
      <w:r>
        <w:rPr>
          <w:rFonts w:ascii="Tahoma" w:hAnsi="Tahoma" w:cs="Tahoma"/>
          <w:sz w:val="24"/>
          <w:szCs w:val="24"/>
        </w:rPr>
        <w:t>MoAF</w:t>
      </w:r>
      <w:proofErr w:type="spellEnd"/>
      <w:r>
        <w:rPr>
          <w:rFonts w:ascii="Tahoma" w:hAnsi="Tahoma" w:cs="Tahoma"/>
          <w:sz w:val="24"/>
          <w:szCs w:val="24"/>
        </w:rPr>
        <w:t xml:space="preserve"> through CMU for onwards submission to the Donor. This is a requirements as per the Agreement signed between the Donor and </w:t>
      </w:r>
      <w:proofErr w:type="spellStart"/>
      <w:r>
        <w:rPr>
          <w:rFonts w:ascii="Tahoma" w:hAnsi="Tahoma" w:cs="Tahoma"/>
          <w:sz w:val="24"/>
          <w:szCs w:val="24"/>
        </w:rPr>
        <w:t>RGoB</w:t>
      </w:r>
      <w:proofErr w:type="spellEnd"/>
      <w:r>
        <w:rPr>
          <w:rFonts w:ascii="Tahoma" w:hAnsi="Tahoma" w:cs="Tahoma"/>
          <w:sz w:val="24"/>
          <w:szCs w:val="24"/>
        </w:rPr>
        <w:t>.</w:t>
      </w:r>
    </w:p>
    <w:p w:rsidR="007D6CF0"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Any modification and alteration to machines is not recommended.</w:t>
      </w:r>
    </w:p>
    <w:p w:rsidR="00DB6137" w:rsidRDefault="007D6CF0" w:rsidP="003D13AD">
      <w:pPr>
        <w:pStyle w:val="ListParagraph"/>
        <w:numPr>
          <w:ilvl w:val="0"/>
          <w:numId w:val="5"/>
        </w:numPr>
        <w:tabs>
          <w:tab w:val="left" w:pos="1095"/>
        </w:tabs>
        <w:spacing w:line="360" w:lineRule="auto"/>
        <w:jc w:val="both"/>
        <w:rPr>
          <w:rFonts w:ascii="Tahoma" w:hAnsi="Tahoma" w:cs="Tahoma"/>
          <w:sz w:val="24"/>
          <w:szCs w:val="24"/>
        </w:rPr>
      </w:pPr>
      <w:r>
        <w:rPr>
          <w:rFonts w:ascii="Tahoma" w:hAnsi="Tahoma" w:cs="Tahoma"/>
          <w:sz w:val="24"/>
          <w:szCs w:val="24"/>
        </w:rPr>
        <w:t xml:space="preserve">In case of accident and if the machines is beyond repair, prior approval must be sought from </w:t>
      </w:r>
      <w:proofErr w:type="spellStart"/>
      <w:r>
        <w:rPr>
          <w:rFonts w:ascii="Tahoma" w:hAnsi="Tahoma" w:cs="Tahoma"/>
          <w:sz w:val="24"/>
          <w:szCs w:val="24"/>
        </w:rPr>
        <w:t>MoAF</w:t>
      </w:r>
      <w:proofErr w:type="spellEnd"/>
      <w:r>
        <w:rPr>
          <w:rFonts w:ascii="Tahoma" w:hAnsi="Tahoma" w:cs="Tahoma"/>
          <w:sz w:val="24"/>
          <w:szCs w:val="24"/>
        </w:rPr>
        <w:t xml:space="preserve"> before surrendering to DNP</w:t>
      </w:r>
    </w:p>
    <w:p w:rsidR="009F5ECA" w:rsidRDefault="0022743B" w:rsidP="003D13AD">
      <w:pPr>
        <w:tabs>
          <w:tab w:val="left" w:pos="1095"/>
        </w:tabs>
        <w:spacing w:line="360" w:lineRule="auto"/>
        <w:jc w:val="both"/>
        <w:rPr>
          <w:rFonts w:ascii="Tahoma" w:hAnsi="Tahoma" w:cs="Tahoma"/>
          <w:b/>
          <w:sz w:val="24"/>
          <w:szCs w:val="24"/>
        </w:rPr>
      </w:pPr>
      <w:r w:rsidRPr="0022743B">
        <w:rPr>
          <w:rFonts w:ascii="Tahoma" w:hAnsi="Tahoma" w:cs="Tahoma"/>
          <w:b/>
          <w:sz w:val="24"/>
          <w:szCs w:val="24"/>
        </w:rPr>
        <w:t xml:space="preserve">Guidelines for the use of </w:t>
      </w:r>
      <w:proofErr w:type="spellStart"/>
      <w:r w:rsidR="003D13AD" w:rsidRPr="0022743B">
        <w:rPr>
          <w:rFonts w:ascii="Tahoma" w:hAnsi="Tahoma" w:cs="Tahoma"/>
          <w:b/>
          <w:sz w:val="24"/>
          <w:szCs w:val="24"/>
        </w:rPr>
        <w:t>Dzongkhag</w:t>
      </w:r>
      <w:proofErr w:type="spellEnd"/>
      <w:r>
        <w:rPr>
          <w:rFonts w:ascii="Tahoma" w:hAnsi="Tahoma" w:cs="Tahoma"/>
          <w:b/>
          <w:sz w:val="24"/>
          <w:szCs w:val="24"/>
        </w:rPr>
        <w:t xml:space="preserve"> machi</w:t>
      </w:r>
      <w:r w:rsidRPr="0022743B">
        <w:rPr>
          <w:rFonts w:ascii="Tahoma" w:hAnsi="Tahoma" w:cs="Tahoma"/>
          <w:b/>
          <w:sz w:val="24"/>
          <w:szCs w:val="24"/>
        </w:rPr>
        <w:t>n</w:t>
      </w:r>
      <w:r>
        <w:rPr>
          <w:rFonts w:ascii="Tahoma" w:hAnsi="Tahoma" w:cs="Tahoma"/>
          <w:b/>
          <w:sz w:val="24"/>
          <w:szCs w:val="24"/>
        </w:rPr>
        <w:t>e</w:t>
      </w:r>
      <w:r w:rsidRPr="0022743B">
        <w:rPr>
          <w:rFonts w:ascii="Tahoma" w:hAnsi="Tahoma" w:cs="Tahoma"/>
          <w:b/>
          <w:sz w:val="24"/>
          <w:szCs w:val="24"/>
        </w:rPr>
        <w:t>ries</w:t>
      </w:r>
    </w:p>
    <w:p w:rsidR="00D63809" w:rsidRDefault="00D63809" w:rsidP="005D7D7C">
      <w:pPr>
        <w:pStyle w:val="ListParagraph"/>
        <w:numPr>
          <w:ilvl w:val="0"/>
          <w:numId w:val="6"/>
        </w:numPr>
        <w:spacing w:line="360" w:lineRule="auto"/>
        <w:ind w:left="540" w:hanging="630"/>
        <w:jc w:val="both"/>
        <w:rPr>
          <w:rFonts w:ascii="Tahoma" w:hAnsi="Tahoma" w:cs="Tahoma"/>
          <w:sz w:val="24"/>
          <w:szCs w:val="24"/>
        </w:rPr>
      </w:pPr>
      <w:r>
        <w:rPr>
          <w:rFonts w:ascii="Tahoma" w:hAnsi="Tahoma" w:cs="Tahoma"/>
          <w:sz w:val="24"/>
          <w:szCs w:val="24"/>
        </w:rPr>
        <w:t>The hiring of machine sha</w:t>
      </w:r>
      <w:r w:rsidR="00D24EFB">
        <w:rPr>
          <w:rFonts w:ascii="Tahoma" w:hAnsi="Tahoma" w:cs="Tahoma"/>
          <w:sz w:val="24"/>
          <w:szCs w:val="24"/>
        </w:rPr>
        <w:t xml:space="preserve">ll be specifically </w:t>
      </w:r>
      <w:r w:rsidR="0097232E">
        <w:rPr>
          <w:rFonts w:ascii="Tahoma" w:hAnsi="Tahoma" w:cs="Tahoma"/>
          <w:sz w:val="24"/>
          <w:szCs w:val="24"/>
        </w:rPr>
        <w:t xml:space="preserve">focused on the </w:t>
      </w:r>
      <w:r w:rsidR="00D24EFB">
        <w:rPr>
          <w:rFonts w:ascii="Tahoma" w:hAnsi="Tahoma" w:cs="Tahoma"/>
          <w:sz w:val="24"/>
          <w:szCs w:val="24"/>
        </w:rPr>
        <w:t>rural liv</w:t>
      </w:r>
      <w:r>
        <w:rPr>
          <w:rFonts w:ascii="Tahoma" w:hAnsi="Tahoma" w:cs="Tahoma"/>
          <w:sz w:val="24"/>
          <w:szCs w:val="24"/>
        </w:rPr>
        <w:t>e</w:t>
      </w:r>
      <w:r w:rsidR="00D24EFB">
        <w:rPr>
          <w:rFonts w:ascii="Tahoma" w:hAnsi="Tahoma" w:cs="Tahoma"/>
          <w:sz w:val="24"/>
          <w:szCs w:val="24"/>
        </w:rPr>
        <w:t>lihood</w:t>
      </w:r>
      <w:r>
        <w:rPr>
          <w:rFonts w:ascii="Tahoma" w:hAnsi="Tahoma" w:cs="Tahoma"/>
          <w:sz w:val="24"/>
          <w:szCs w:val="24"/>
        </w:rPr>
        <w:t xml:space="preserve"> enhancement </w:t>
      </w:r>
      <w:r w:rsidRPr="003D13AD">
        <w:rPr>
          <w:rFonts w:ascii="Tahoma" w:hAnsi="Tahoma" w:cs="Tahoma"/>
          <w:sz w:val="24"/>
          <w:szCs w:val="24"/>
        </w:rPr>
        <w:t xml:space="preserve">related activities. </w:t>
      </w:r>
    </w:p>
    <w:p w:rsidR="00EA5193" w:rsidRDefault="00EA5193" w:rsidP="005D7D7C">
      <w:pPr>
        <w:pStyle w:val="ListParagraph"/>
        <w:numPr>
          <w:ilvl w:val="0"/>
          <w:numId w:val="6"/>
        </w:numPr>
        <w:spacing w:line="360" w:lineRule="auto"/>
        <w:ind w:left="540" w:hanging="630"/>
        <w:jc w:val="both"/>
        <w:rPr>
          <w:rFonts w:ascii="Tahoma" w:hAnsi="Tahoma" w:cs="Tahoma"/>
          <w:sz w:val="24"/>
          <w:szCs w:val="24"/>
        </w:rPr>
      </w:pPr>
      <w:r>
        <w:rPr>
          <w:rFonts w:ascii="Tahoma" w:hAnsi="Tahoma" w:cs="Tahoma"/>
          <w:sz w:val="24"/>
          <w:szCs w:val="24"/>
        </w:rPr>
        <w:t xml:space="preserve">The committee so appointed by the Dzongkhag shall have full authority </w:t>
      </w:r>
      <w:r w:rsidR="00D24EFB">
        <w:rPr>
          <w:rFonts w:ascii="Tahoma" w:hAnsi="Tahoma" w:cs="Tahoma"/>
          <w:sz w:val="24"/>
          <w:szCs w:val="24"/>
        </w:rPr>
        <w:t xml:space="preserve">on </w:t>
      </w:r>
      <w:r w:rsidR="0097232E">
        <w:rPr>
          <w:rFonts w:ascii="Tahoma" w:hAnsi="Tahoma" w:cs="Tahoma"/>
          <w:sz w:val="24"/>
          <w:szCs w:val="24"/>
        </w:rPr>
        <w:t xml:space="preserve">the operation of the </w:t>
      </w:r>
      <w:proofErr w:type="spellStart"/>
      <w:r w:rsidR="00D24EFB">
        <w:rPr>
          <w:rFonts w:ascii="Tahoma" w:hAnsi="Tahoma" w:cs="Tahoma"/>
          <w:sz w:val="24"/>
          <w:szCs w:val="24"/>
        </w:rPr>
        <w:t>Dzongkhag</w:t>
      </w:r>
      <w:proofErr w:type="spellEnd"/>
      <w:r w:rsidR="00D975D4">
        <w:rPr>
          <w:rFonts w:ascii="Tahoma" w:hAnsi="Tahoma" w:cs="Tahoma"/>
          <w:sz w:val="24"/>
          <w:szCs w:val="24"/>
        </w:rPr>
        <w:t xml:space="preserve"> machineries (</w:t>
      </w:r>
      <w:proofErr w:type="spellStart"/>
      <w:r w:rsidR="0097232E">
        <w:rPr>
          <w:rFonts w:ascii="Tahoma" w:hAnsi="Tahoma" w:cs="Tahoma"/>
          <w:sz w:val="24"/>
          <w:szCs w:val="24"/>
        </w:rPr>
        <w:t>Kobelco</w:t>
      </w:r>
      <w:proofErr w:type="spellEnd"/>
      <w:r w:rsidR="0097232E">
        <w:rPr>
          <w:rFonts w:ascii="Tahoma" w:hAnsi="Tahoma" w:cs="Tahoma"/>
          <w:sz w:val="24"/>
          <w:szCs w:val="24"/>
        </w:rPr>
        <w:t xml:space="preserve"> </w:t>
      </w:r>
      <w:r w:rsidR="00D975D4">
        <w:rPr>
          <w:rFonts w:ascii="Tahoma" w:hAnsi="Tahoma" w:cs="Tahoma"/>
          <w:sz w:val="24"/>
          <w:szCs w:val="24"/>
        </w:rPr>
        <w:t xml:space="preserve">Excavator &amp; </w:t>
      </w:r>
      <w:r w:rsidR="0097232E">
        <w:rPr>
          <w:rFonts w:ascii="Tahoma" w:hAnsi="Tahoma" w:cs="Tahoma"/>
          <w:sz w:val="24"/>
          <w:szCs w:val="24"/>
        </w:rPr>
        <w:t xml:space="preserve">JCB </w:t>
      </w:r>
      <w:r w:rsidR="00D975D4">
        <w:rPr>
          <w:rFonts w:ascii="Tahoma" w:hAnsi="Tahoma" w:cs="Tahoma"/>
          <w:sz w:val="24"/>
          <w:szCs w:val="24"/>
        </w:rPr>
        <w:t xml:space="preserve">Backhoe). </w:t>
      </w:r>
    </w:p>
    <w:p w:rsidR="00D975D4" w:rsidRDefault="00D975D4" w:rsidP="005D7D7C">
      <w:pPr>
        <w:pStyle w:val="ListParagraph"/>
        <w:numPr>
          <w:ilvl w:val="0"/>
          <w:numId w:val="6"/>
        </w:numPr>
        <w:spacing w:line="360" w:lineRule="auto"/>
        <w:ind w:left="540" w:hanging="630"/>
        <w:jc w:val="both"/>
        <w:rPr>
          <w:rFonts w:ascii="Tahoma" w:hAnsi="Tahoma" w:cs="Tahoma"/>
          <w:sz w:val="24"/>
          <w:szCs w:val="24"/>
        </w:rPr>
      </w:pPr>
      <w:r>
        <w:rPr>
          <w:rFonts w:ascii="Tahoma" w:hAnsi="Tahoma" w:cs="Tahoma"/>
          <w:sz w:val="24"/>
          <w:szCs w:val="24"/>
        </w:rPr>
        <w:t xml:space="preserve">The committee’s decision shall be final and binding on the interpretation of this guideline.  </w:t>
      </w:r>
    </w:p>
    <w:p w:rsidR="00875D97" w:rsidRPr="00D24EFB" w:rsidRDefault="00804F44" w:rsidP="005D7D7C">
      <w:pPr>
        <w:pStyle w:val="ListParagraph"/>
        <w:numPr>
          <w:ilvl w:val="0"/>
          <w:numId w:val="6"/>
        </w:numPr>
        <w:spacing w:line="360" w:lineRule="auto"/>
        <w:ind w:left="540" w:hanging="630"/>
        <w:jc w:val="both"/>
        <w:rPr>
          <w:rFonts w:ascii="Tahoma" w:hAnsi="Tahoma" w:cs="Tahoma"/>
          <w:sz w:val="24"/>
          <w:szCs w:val="24"/>
        </w:rPr>
      </w:pPr>
      <w:r w:rsidRPr="00D24EFB">
        <w:rPr>
          <w:rFonts w:ascii="Tahoma" w:hAnsi="Tahoma" w:cs="Tahoma"/>
          <w:sz w:val="24"/>
          <w:szCs w:val="24"/>
        </w:rPr>
        <w:t>Emergency works shall be given top priority</w:t>
      </w:r>
      <w:r w:rsidR="00875D97" w:rsidRPr="00D24EFB">
        <w:rPr>
          <w:rFonts w:ascii="Tahoma" w:hAnsi="Tahoma" w:cs="Tahoma"/>
          <w:sz w:val="24"/>
          <w:szCs w:val="24"/>
        </w:rPr>
        <w:t>.</w:t>
      </w:r>
    </w:p>
    <w:p w:rsidR="00D63809" w:rsidRPr="00D24EFB" w:rsidRDefault="00875D97" w:rsidP="005D7D7C">
      <w:pPr>
        <w:pStyle w:val="ListParagraph"/>
        <w:numPr>
          <w:ilvl w:val="0"/>
          <w:numId w:val="6"/>
        </w:numPr>
        <w:spacing w:line="360" w:lineRule="auto"/>
        <w:ind w:left="540" w:hanging="630"/>
        <w:jc w:val="both"/>
        <w:rPr>
          <w:rFonts w:ascii="Tahoma" w:hAnsi="Tahoma" w:cs="Tahoma"/>
          <w:sz w:val="24"/>
          <w:szCs w:val="24"/>
        </w:rPr>
      </w:pPr>
      <w:r w:rsidRPr="00D24EFB">
        <w:rPr>
          <w:rFonts w:ascii="Tahoma" w:hAnsi="Tahoma" w:cs="Tahoma"/>
          <w:sz w:val="24"/>
          <w:szCs w:val="24"/>
        </w:rPr>
        <w:t>The committee shall have the authority</w:t>
      </w:r>
      <w:r w:rsidR="00804F44" w:rsidRPr="00D24EFB">
        <w:rPr>
          <w:rFonts w:ascii="Tahoma" w:hAnsi="Tahoma" w:cs="Tahoma"/>
          <w:sz w:val="24"/>
          <w:szCs w:val="24"/>
        </w:rPr>
        <w:t xml:space="preserve"> </w:t>
      </w:r>
      <w:r w:rsidRPr="00D24EFB">
        <w:rPr>
          <w:rFonts w:ascii="Tahoma" w:hAnsi="Tahoma" w:cs="Tahoma"/>
          <w:sz w:val="24"/>
          <w:szCs w:val="24"/>
        </w:rPr>
        <w:t>to redeploy the machineries</w:t>
      </w:r>
      <w:r w:rsidR="0097232E">
        <w:rPr>
          <w:rFonts w:ascii="Tahoma" w:hAnsi="Tahoma" w:cs="Tahoma"/>
          <w:sz w:val="24"/>
          <w:szCs w:val="24"/>
        </w:rPr>
        <w:t xml:space="preserve"> to meet the needs as for </w:t>
      </w:r>
      <w:r w:rsidRPr="00D24EFB">
        <w:rPr>
          <w:rFonts w:ascii="Tahoma" w:hAnsi="Tahoma" w:cs="Tahoma"/>
          <w:sz w:val="24"/>
          <w:szCs w:val="24"/>
        </w:rPr>
        <w:t xml:space="preserve">under </w:t>
      </w:r>
      <w:r w:rsidR="00D24EFB" w:rsidRPr="00D24EFB">
        <w:rPr>
          <w:rFonts w:ascii="Tahoma" w:hAnsi="Tahoma" w:cs="Tahoma"/>
          <w:sz w:val="24"/>
          <w:szCs w:val="24"/>
        </w:rPr>
        <w:t xml:space="preserve">serial no 4. </w:t>
      </w:r>
    </w:p>
    <w:p w:rsidR="00875D97" w:rsidRDefault="00D63809" w:rsidP="005D7D7C">
      <w:pPr>
        <w:pStyle w:val="ListParagraph"/>
        <w:numPr>
          <w:ilvl w:val="0"/>
          <w:numId w:val="6"/>
        </w:numPr>
        <w:tabs>
          <w:tab w:val="left" w:pos="1095"/>
        </w:tabs>
        <w:spacing w:line="360" w:lineRule="auto"/>
        <w:ind w:left="540" w:hanging="630"/>
        <w:jc w:val="both"/>
        <w:rPr>
          <w:rFonts w:ascii="Tahoma" w:hAnsi="Tahoma" w:cs="Tahoma"/>
          <w:sz w:val="24"/>
          <w:szCs w:val="24"/>
        </w:rPr>
      </w:pPr>
      <w:r>
        <w:rPr>
          <w:rFonts w:ascii="Tahoma" w:hAnsi="Tahoma" w:cs="Tahoma"/>
          <w:sz w:val="24"/>
          <w:szCs w:val="24"/>
        </w:rPr>
        <w:t>Dzongkhag Agriculture officer shall serve as the focal person</w:t>
      </w:r>
      <w:r w:rsidR="00D24EFB">
        <w:rPr>
          <w:rFonts w:ascii="Tahoma" w:hAnsi="Tahoma" w:cs="Tahoma"/>
          <w:sz w:val="24"/>
          <w:szCs w:val="24"/>
        </w:rPr>
        <w:t>.</w:t>
      </w:r>
    </w:p>
    <w:p w:rsidR="006E30FB" w:rsidRPr="001A3FA1" w:rsidRDefault="006E30FB" w:rsidP="005D7D7C">
      <w:pPr>
        <w:pStyle w:val="ListParagraph"/>
        <w:numPr>
          <w:ilvl w:val="0"/>
          <w:numId w:val="6"/>
        </w:numPr>
        <w:tabs>
          <w:tab w:val="left" w:pos="1095"/>
        </w:tabs>
        <w:spacing w:line="360" w:lineRule="auto"/>
        <w:ind w:left="540" w:hanging="630"/>
        <w:jc w:val="both"/>
        <w:rPr>
          <w:rFonts w:ascii="Tahoma" w:hAnsi="Tahoma" w:cs="Tahoma"/>
          <w:sz w:val="24"/>
          <w:szCs w:val="24"/>
        </w:rPr>
      </w:pPr>
      <w:r>
        <w:rPr>
          <w:rFonts w:ascii="Tahoma" w:hAnsi="Tahoma" w:cs="Tahoma"/>
          <w:sz w:val="24"/>
          <w:szCs w:val="24"/>
        </w:rPr>
        <w:t>The focal person shall convene committee meetings as and when required.</w:t>
      </w:r>
    </w:p>
    <w:p w:rsidR="0087749C" w:rsidRPr="001A3FA1" w:rsidRDefault="001A3FA1" w:rsidP="005D7D7C">
      <w:pPr>
        <w:pStyle w:val="ListParagraph"/>
        <w:numPr>
          <w:ilvl w:val="0"/>
          <w:numId w:val="6"/>
        </w:numPr>
        <w:spacing w:line="360" w:lineRule="auto"/>
        <w:ind w:left="540" w:hanging="630"/>
        <w:jc w:val="both"/>
        <w:rPr>
          <w:rFonts w:ascii="Tahoma" w:hAnsi="Tahoma" w:cs="Tahoma"/>
          <w:sz w:val="24"/>
          <w:szCs w:val="24"/>
        </w:rPr>
      </w:pPr>
      <w:r w:rsidRPr="001A3FA1">
        <w:rPr>
          <w:rFonts w:ascii="Tahoma" w:hAnsi="Tahoma" w:cs="Tahoma"/>
          <w:sz w:val="24"/>
          <w:szCs w:val="24"/>
        </w:rPr>
        <w:t xml:space="preserve">The </w:t>
      </w:r>
      <w:r w:rsidR="0087749C" w:rsidRPr="001A3FA1">
        <w:rPr>
          <w:rFonts w:ascii="Tahoma" w:hAnsi="Tahoma" w:cs="Tahoma"/>
          <w:sz w:val="24"/>
          <w:szCs w:val="24"/>
        </w:rPr>
        <w:t xml:space="preserve">application/requisition shall be routed through the </w:t>
      </w:r>
      <w:proofErr w:type="spellStart"/>
      <w:r w:rsidR="0087749C" w:rsidRPr="001A3FA1">
        <w:rPr>
          <w:rFonts w:ascii="Tahoma" w:hAnsi="Tahoma" w:cs="Tahoma"/>
          <w:sz w:val="24"/>
          <w:szCs w:val="24"/>
        </w:rPr>
        <w:t>Gewog</w:t>
      </w:r>
      <w:proofErr w:type="spellEnd"/>
      <w:r w:rsidR="0087749C" w:rsidRPr="001A3FA1">
        <w:rPr>
          <w:rFonts w:ascii="Tahoma" w:hAnsi="Tahoma" w:cs="Tahoma"/>
          <w:sz w:val="24"/>
          <w:szCs w:val="24"/>
        </w:rPr>
        <w:t xml:space="preserve"> Administration for </w:t>
      </w:r>
      <w:proofErr w:type="spellStart"/>
      <w:r w:rsidR="0087749C" w:rsidRPr="001A3FA1">
        <w:rPr>
          <w:rFonts w:ascii="Tahoma" w:hAnsi="Tahoma" w:cs="Tahoma"/>
          <w:sz w:val="24"/>
          <w:szCs w:val="24"/>
        </w:rPr>
        <w:t>gewog</w:t>
      </w:r>
      <w:proofErr w:type="spellEnd"/>
      <w:r w:rsidR="0087749C" w:rsidRPr="001A3FA1">
        <w:rPr>
          <w:rFonts w:ascii="Tahoma" w:hAnsi="Tahoma" w:cs="Tahoma"/>
          <w:sz w:val="24"/>
          <w:szCs w:val="24"/>
        </w:rPr>
        <w:t xml:space="preserve"> related activities</w:t>
      </w:r>
      <w:r w:rsidRPr="001A3FA1">
        <w:rPr>
          <w:rFonts w:ascii="Tahoma" w:hAnsi="Tahoma" w:cs="Tahoma"/>
          <w:sz w:val="24"/>
          <w:szCs w:val="24"/>
        </w:rPr>
        <w:t xml:space="preserve"> benefiting communities</w:t>
      </w:r>
      <w:r w:rsidR="0087749C" w:rsidRPr="001A3FA1">
        <w:rPr>
          <w:rFonts w:ascii="Tahoma" w:hAnsi="Tahoma" w:cs="Tahoma"/>
          <w:sz w:val="24"/>
          <w:szCs w:val="24"/>
        </w:rPr>
        <w:t xml:space="preserve">. </w:t>
      </w:r>
      <w:r w:rsidRPr="001A3FA1">
        <w:rPr>
          <w:rFonts w:ascii="Tahoma" w:hAnsi="Tahoma" w:cs="Tahoma"/>
          <w:sz w:val="24"/>
          <w:szCs w:val="24"/>
        </w:rPr>
        <w:t xml:space="preserve"> </w:t>
      </w:r>
      <w:r w:rsidR="0087749C" w:rsidRPr="001A3FA1">
        <w:rPr>
          <w:rFonts w:ascii="Tahoma" w:hAnsi="Tahoma" w:cs="Tahoma"/>
          <w:sz w:val="24"/>
          <w:szCs w:val="24"/>
        </w:rPr>
        <w:t xml:space="preserve"> </w:t>
      </w:r>
    </w:p>
    <w:p w:rsidR="00D63809" w:rsidRDefault="00D63809" w:rsidP="005D7D7C">
      <w:pPr>
        <w:pStyle w:val="ListParagraph"/>
        <w:numPr>
          <w:ilvl w:val="0"/>
          <w:numId w:val="6"/>
        </w:numPr>
        <w:spacing w:line="360" w:lineRule="auto"/>
        <w:ind w:left="540" w:hanging="630"/>
        <w:jc w:val="both"/>
        <w:rPr>
          <w:rFonts w:ascii="Tahoma" w:hAnsi="Tahoma" w:cs="Tahoma"/>
          <w:sz w:val="24"/>
          <w:szCs w:val="24"/>
        </w:rPr>
      </w:pPr>
      <w:r>
        <w:rPr>
          <w:rFonts w:ascii="Tahoma" w:hAnsi="Tahoma" w:cs="Tahoma"/>
          <w:sz w:val="24"/>
          <w:szCs w:val="24"/>
        </w:rPr>
        <w:t>The committee shall review the application and respond within three working days</w:t>
      </w:r>
      <w:r w:rsidRPr="00D63809">
        <w:rPr>
          <w:rFonts w:ascii="Tahoma" w:hAnsi="Tahoma" w:cs="Tahoma"/>
          <w:sz w:val="24"/>
          <w:szCs w:val="24"/>
        </w:rPr>
        <w:t xml:space="preserve"> and notify the applicant</w:t>
      </w:r>
      <w:r>
        <w:rPr>
          <w:rFonts w:ascii="Tahoma" w:hAnsi="Tahoma" w:cs="Tahoma"/>
          <w:sz w:val="24"/>
          <w:szCs w:val="24"/>
        </w:rPr>
        <w:t xml:space="preserve"> accordingly. </w:t>
      </w:r>
    </w:p>
    <w:p w:rsidR="00D63809" w:rsidRDefault="00D63809" w:rsidP="005D7D7C">
      <w:pPr>
        <w:pStyle w:val="ListParagraph"/>
        <w:numPr>
          <w:ilvl w:val="0"/>
          <w:numId w:val="6"/>
        </w:numPr>
        <w:spacing w:line="360" w:lineRule="auto"/>
        <w:ind w:left="540" w:hanging="630"/>
        <w:jc w:val="both"/>
        <w:rPr>
          <w:rFonts w:ascii="Tahoma" w:hAnsi="Tahoma" w:cs="Tahoma"/>
          <w:sz w:val="24"/>
          <w:szCs w:val="24"/>
        </w:rPr>
      </w:pPr>
      <w:r>
        <w:rPr>
          <w:rFonts w:ascii="Tahoma" w:hAnsi="Tahoma" w:cs="Tahoma"/>
          <w:sz w:val="24"/>
          <w:szCs w:val="24"/>
        </w:rPr>
        <w:t xml:space="preserve">The machines shall be hired out on priority and on case by case basis. </w:t>
      </w:r>
    </w:p>
    <w:p w:rsidR="003D13AD" w:rsidRPr="002E3A26" w:rsidRDefault="003D13AD" w:rsidP="005D7D7C">
      <w:pPr>
        <w:pStyle w:val="ListParagraph"/>
        <w:numPr>
          <w:ilvl w:val="0"/>
          <w:numId w:val="6"/>
        </w:numPr>
        <w:spacing w:line="360" w:lineRule="auto"/>
        <w:ind w:left="540" w:hanging="630"/>
        <w:jc w:val="both"/>
        <w:rPr>
          <w:rFonts w:ascii="Tahoma" w:hAnsi="Tahoma" w:cs="Tahoma"/>
          <w:sz w:val="24"/>
          <w:szCs w:val="24"/>
        </w:rPr>
      </w:pPr>
      <w:r w:rsidRPr="00D63809">
        <w:rPr>
          <w:rFonts w:ascii="Tahoma" w:hAnsi="Tahoma" w:cs="Tahoma"/>
          <w:sz w:val="24"/>
          <w:szCs w:val="24"/>
        </w:rPr>
        <w:t xml:space="preserve">The transportation cost of the machines from center (station) to site </w:t>
      </w:r>
      <w:r w:rsidR="00EA5193" w:rsidRPr="00D63809">
        <w:rPr>
          <w:rFonts w:ascii="Tahoma" w:hAnsi="Tahoma" w:cs="Tahoma"/>
          <w:sz w:val="24"/>
          <w:szCs w:val="24"/>
        </w:rPr>
        <w:t xml:space="preserve">and back </w:t>
      </w:r>
      <w:r w:rsidR="00EA5193" w:rsidRPr="00BE57F4">
        <w:rPr>
          <w:rFonts w:ascii="Tahoma" w:hAnsi="Tahoma" w:cs="Tahoma"/>
          <w:sz w:val="24"/>
          <w:szCs w:val="24"/>
        </w:rPr>
        <w:t xml:space="preserve">to </w:t>
      </w:r>
      <w:r w:rsidR="001A3FA1" w:rsidRPr="00BE57F4">
        <w:rPr>
          <w:rFonts w:ascii="Tahoma" w:hAnsi="Tahoma" w:cs="Tahoma"/>
          <w:sz w:val="24"/>
          <w:szCs w:val="24"/>
        </w:rPr>
        <w:t>center</w:t>
      </w:r>
      <w:r w:rsidR="00EA5193" w:rsidRPr="00BE57F4">
        <w:rPr>
          <w:rFonts w:ascii="Tahoma" w:hAnsi="Tahoma" w:cs="Tahoma"/>
          <w:sz w:val="24"/>
          <w:szCs w:val="24"/>
        </w:rPr>
        <w:t xml:space="preserve"> </w:t>
      </w:r>
      <w:r w:rsidR="00EA5193" w:rsidRPr="002E3A26">
        <w:rPr>
          <w:rFonts w:ascii="Tahoma" w:hAnsi="Tahoma" w:cs="Tahoma"/>
          <w:sz w:val="24"/>
          <w:szCs w:val="24"/>
        </w:rPr>
        <w:t>shall be borne</w:t>
      </w:r>
      <w:r w:rsidRPr="002E3A26">
        <w:rPr>
          <w:rFonts w:ascii="Tahoma" w:hAnsi="Tahoma" w:cs="Tahoma"/>
          <w:sz w:val="24"/>
          <w:szCs w:val="24"/>
        </w:rPr>
        <w:t xml:space="preserve"> by the beneficiaries. </w:t>
      </w:r>
    </w:p>
    <w:p w:rsidR="00B166BC" w:rsidRPr="0097232E" w:rsidRDefault="0097232E" w:rsidP="005D7D7C">
      <w:pPr>
        <w:pStyle w:val="ListParagraph"/>
        <w:numPr>
          <w:ilvl w:val="0"/>
          <w:numId w:val="6"/>
        </w:numPr>
        <w:spacing w:line="360" w:lineRule="auto"/>
        <w:ind w:left="540" w:hanging="630"/>
        <w:jc w:val="both"/>
        <w:rPr>
          <w:rFonts w:ascii="Tahoma" w:hAnsi="Tahoma" w:cs="Tahoma"/>
          <w:sz w:val="24"/>
          <w:szCs w:val="24"/>
          <w:highlight w:val="yellow"/>
        </w:rPr>
      </w:pPr>
      <w:r w:rsidRPr="002E3A26">
        <w:rPr>
          <w:rFonts w:ascii="Tahoma" w:hAnsi="Tahoma" w:cs="Tahoma"/>
          <w:sz w:val="24"/>
          <w:szCs w:val="24"/>
        </w:rPr>
        <w:t>A reasonable amount or equivalent to the cost of lifting machines back to center (station)</w:t>
      </w:r>
      <w:r>
        <w:rPr>
          <w:rFonts w:ascii="Tahoma" w:hAnsi="Tahoma" w:cs="Tahoma"/>
          <w:sz w:val="24"/>
          <w:szCs w:val="24"/>
        </w:rPr>
        <w:t xml:space="preserve"> shall be deposited as security deposit before the machine is lifted. </w:t>
      </w:r>
    </w:p>
    <w:p w:rsidR="00BE57F4" w:rsidRPr="00BE57F4" w:rsidRDefault="00D63809" w:rsidP="005D7D7C">
      <w:pPr>
        <w:pStyle w:val="ListParagraph"/>
        <w:numPr>
          <w:ilvl w:val="0"/>
          <w:numId w:val="6"/>
        </w:numPr>
        <w:tabs>
          <w:tab w:val="left" w:pos="1170"/>
        </w:tabs>
        <w:spacing w:line="360" w:lineRule="auto"/>
        <w:ind w:left="540" w:hanging="630"/>
        <w:jc w:val="both"/>
        <w:rPr>
          <w:rFonts w:ascii="Tahoma" w:hAnsi="Tahoma" w:cs="Tahoma"/>
          <w:sz w:val="24"/>
          <w:szCs w:val="24"/>
        </w:rPr>
      </w:pPr>
      <w:r w:rsidRPr="00BE57F4">
        <w:rPr>
          <w:rFonts w:ascii="Tahoma" w:hAnsi="Tahoma" w:cs="Tahoma"/>
          <w:sz w:val="24"/>
          <w:szCs w:val="24"/>
        </w:rPr>
        <w:t xml:space="preserve">The </w:t>
      </w:r>
      <w:r w:rsidR="00BE57F4" w:rsidRPr="00BE57F4">
        <w:rPr>
          <w:rFonts w:ascii="Tahoma" w:hAnsi="Tahoma" w:cs="Tahoma"/>
          <w:sz w:val="24"/>
          <w:szCs w:val="24"/>
        </w:rPr>
        <w:t xml:space="preserve">fueling cost of machinery shall be borne by the beneficiary. </w:t>
      </w:r>
    </w:p>
    <w:p w:rsidR="00D63809" w:rsidRPr="00BE57F4" w:rsidRDefault="00BE57F4" w:rsidP="005D7D7C">
      <w:pPr>
        <w:pStyle w:val="ListParagraph"/>
        <w:numPr>
          <w:ilvl w:val="0"/>
          <w:numId w:val="6"/>
        </w:numPr>
        <w:tabs>
          <w:tab w:val="left" w:pos="1170"/>
        </w:tabs>
        <w:spacing w:line="360" w:lineRule="auto"/>
        <w:ind w:left="540" w:hanging="630"/>
        <w:jc w:val="both"/>
        <w:rPr>
          <w:rFonts w:ascii="Tahoma" w:hAnsi="Tahoma" w:cs="Tahoma"/>
          <w:sz w:val="24"/>
          <w:szCs w:val="24"/>
        </w:rPr>
      </w:pPr>
      <w:r w:rsidRPr="00BE57F4">
        <w:rPr>
          <w:rFonts w:ascii="Tahoma" w:hAnsi="Tahoma" w:cs="Tahoma"/>
          <w:sz w:val="24"/>
          <w:szCs w:val="24"/>
        </w:rPr>
        <w:t>The r</w:t>
      </w:r>
      <w:r w:rsidR="00D63809" w:rsidRPr="00BE57F4">
        <w:rPr>
          <w:rFonts w:ascii="Tahoma" w:hAnsi="Tahoma" w:cs="Tahoma"/>
          <w:sz w:val="24"/>
          <w:szCs w:val="24"/>
        </w:rPr>
        <w:t>ecurri</w:t>
      </w:r>
      <w:r w:rsidRPr="00BE57F4">
        <w:rPr>
          <w:rFonts w:ascii="Tahoma" w:hAnsi="Tahoma" w:cs="Tahoma"/>
          <w:sz w:val="24"/>
          <w:szCs w:val="24"/>
        </w:rPr>
        <w:t xml:space="preserve">ng cost like </w:t>
      </w:r>
      <w:r w:rsidR="00D63809" w:rsidRPr="00BE57F4">
        <w:rPr>
          <w:rFonts w:ascii="Tahoma" w:hAnsi="Tahoma" w:cs="Tahoma"/>
          <w:sz w:val="24"/>
          <w:szCs w:val="24"/>
        </w:rPr>
        <w:t xml:space="preserve">engine oil, lubricants, spare parts and other cost related to the machines shall </w:t>
      </w:r>
      <w:r w:rsidR="006E30FB">
        <w:rPr>
          <w:rFonts w:ascii="Tahoma" w:hAnsi="Tahoma" w:cs="Tahoma"/>
          <w:sz w:val="24"/>
          <w:szCs w:val="24"/>
        </w:rPr>
        <w:t>be arranged</w:t>
      </w:r>
      <w:r w:rsidR="00D63809" w:rsidRPr="00BE57F4">
        <w:rPr>
          <w:rFonts w:ascii="Tahoma" w:hAnsi="Tahoma" w:cs="Tahoma"/>
          <w:sz w:val="24"/>
          <w:szCs w:val="24"/>
        </w:rPr>
        <w:t xml:space="preserve"> by the Dzongkhag</w:t>
      </w:r>
      <w:r w:rsidRPr="00BE57F4">
        <w:rPr>
          <w:rFonts w:ascii="Tahoma" w:hAnsi="Tahoma" w:cs="Tahoma"/>
          <w:sz w:val="24"/>
          <w:szCs w:val="24"/>
        </w:rPr>
        <w:t xml:space="preserve"> Agriculture Sector</w:t>
      </w:r>
      <w:r w:rsidR="00D63809" w:rsidRPr="00BE57F4">
        <w:rPr>
          <w:rFonts w:ascii="Tahoma" w:hAnsi="Tahoma" w:cs="Tahoma"/>
          <w:sz w:val="24"/>
          <w:szCs w:val="24"/>
        </w:rPr>
        <w:t>.</w:t>
      </w:r>
      <w:r w:rsidR="003460B4" w:rsidRPr="00BE57F4">
        <w:rPr>
          <w:rFonts w:ascii="Tahoma" w:hAnsi="Tahoma" w:cs="Tahoma"/>
          <w:sz w:val="24"/>
          <w:szCs w:val="24"/>
        </w:rPr>
        <w:t xml:space="preserve"> </w:t>
      </w:r>
    </w:p>
    <w:p w:rsidR="00D975D4" w:rsidRDefault="00D975D4" w:rsidP="005D7D7C">
      <w:pPr>
        <w:pStyle w:val="ListParagraph"/>
        <w:numPr>
          <w:ilvl w:val="0"/>
          <w:numId w:val="6"/>
        </w:numPr>
        <w:spacing w:line="360" w:lineRule="auto"/>
        <w:ind w:left="540" w:hanging="630"/>
        <w:jc w:val="both"/>
        <w:rPr>
          <w:rFonts w:ascii="Tahoma" w:hAnsi="Tahoma" w:cs="Tahoma"/>
          <w:sz w:val="24"/>
          <w:szCs w:val="24"/>
        </w:rPr>
      </w:pPr>
      <w:r w:rsidRPr="00D6282D">
        <w:rPr>
          <w:rFonts w:ascii="Tahoma" w:hAnsi="Tahoma" w:cs="Tahoma"/>
          <w:sz w:val="24"/>
          <w:szCs w:val="24"/>
        </w:rPr>
        <w:t>The</w:t>
      </w:r>
      <w:r>
        <w:rPr>
          <w:rFonts w:ascii="Tahoma" w:hAnsi="Tahoma" w:cs="Tahoma"/>
          <w:sz w:val="24"/>
          <w:szCs w:val="24"/>
        </w:rPr>
        <w:t xml:space="preserve"> DSA of the operator</w:t>
      </w:r>
      <w:r w:rsidRPr="003D13AD">
        <w:rPr>
          <w:rFonts w:ascii="Tahoma" w:hAnsi="Tahoma" w:cs="Tahoma"/>
          <w:sz w:val="24"/>
          <w:szCs w:val="24"/>
        </w:rPr>
        <w:t xml:space="preserve"> shall be borne by the beneficiaries</w:t>
      </w:r>
      <w:r w:rsidR="00D6282D">
        <w:rPr>
          <w:rFonts w:ascii="Tahoma" w:hAnsi="Tahoma" w:cs="Tahoma"/>
          <w:sz w:val="24"/>
          <w:szCs w:val="24"/>
        </w:rPr>
        <w:t xml:space="preserve"> as per the prevailing government rules</w:t>
      </w:r>
      <w:r w:rsidRPr="003D13AD">
        <w:rPr>
          <w:rFonts w:ascii="Tahoma" w:hAnsi="Tahoma" w:cs="Tahoma"/>
          <w:sz w:val="24"/>
          <w:szCs w:val="24"/>
        </w:rPr>
        <w:t>.</w:t>
      </w:r>
      <w:r w:rsidR="00D6282D">
        <w:rPr>
          <w:rFonts w:ascii="Tahoma" w:hAnsi="Tahoma" w:cs="Tahoma"/>
          <w:sz w:val="24"/>
          <w:szCs w:val="24"/>
        </w:rPr>
        <w:t xml:space="preserve"> </w:t>
      </w:r>
    </w:p>
    <w:p w:rsidR="00A665C5" w:rsidRPr="00D6282D" w:rsidRDefault="00D6282D" w:rsidP="005D7D7C">
      <w:pPr>
        <w:pStyle w:val="ListParagraph"/>
        <w:numPr>
          <w:ilvl w:val="0"/>
          <w:numId w:val="6"/>
        </w:numPr>
        <w:spacing w:line="360" w:lineRule="auto"/>
        <w:ind w:left="540" w:hanging="630"/>
        <w:jc w:val="both"/>
        <w:rPr>
          <w:rFonts w:ascii="Tahoma" w:hAnsi="Tahoma" w:cs="Tahoma"/>
          <w:sz w:val="24"/>
          <w:szCs w:val="24"/>
        </w:rPr>
      </w:pPr>
      <w:r w:rsidRPr="00D6282D">
        <w:rPr>
          <w:rFonts w:ascii="Tahoma" w:hAnsi="Tahoma" w:cs="Tahoma"/>
          <w:sz w:val="24"/>
          <w:szCs w:val="24"/>
        </w:rPr>
        <w:t xml:space="preserve">The beneficiary shall surrender the machines as soon as the assigned works are completed. In case, additional days are required </w:t>
      </w:r>
      <w:r w:rsidR="009F75E2">
        <w:rPr>
          <w:rFonts w:ascii="Tahoma" w:hAnsi="Tahoma" w:cs="Tahoma"/>
          <w:sz w:val="24"/>
          <w:szCs w:val="24"/>
        </w:rPr>
        <w:t xml:space="preserve">to complete the same work, </w:t>
      </w:r>
      <w:r w:rsidRPr="00D6282D">
        <w:rPr>
          <w:rFonts w:ascii="Tahoma" w:hAnsi="Tahoma" w:cs="Tahoma"/>
          <w:sz w:val="24"/>
          <w:szCs w:val="24"/>
        </w:rPr>
        <w:t>p</w:t>
      </w:r>
      <w:r w:rsidR="00EA5193" w:rsidRPr="00D6282D">
        <w:rPr>
          <w:rFonts w:ascii="Tahoma" w:hAnsi="Tahoma" w:cs="Tahoma"/>
          <w:sz w:val="24"/>
          <w:szCs w:val="24"/>
        </w:rPr>
        <w:t>rior approval needs to be sought from</w:t>
      </w:r>
      <w:r w:rsidRPr="00D6282D">
        <w:rPr>
          <w:rFonts w:ascii="Tahoma" w:hAnsi="Tahoma" w:cs="Tahoma"/>
          <w:sz w:val="24"/>
          <w:szCs w:val="24"/>
        </w:rPr>
        <w:t xml:space="preserve"> t</w:t>
      </w:r>
      <w:r>
        <w:rPr>
          <w:rFonts w:ascii="Tahoma" w:hAnsi="Tahoma" w:cs="Tahoma"/>
          <w:sz w:val="24"/>
          <w:szCs w:val="24"/>
        </w:rPr>
        <w:t>he competent authority a week</w:t>
      </w:r>
      <w:r w:rsidRPr="00D6282D">
        <w:rPr>
          <w:rFonts w:ascii="Tahoma" w:hAnsi="Tahoma" w:cs="Tahoma"/>
          <w:sz w:val="24"/>
          <w:szCs w:val="24"/>
        </w:rPr>
        <w:t xml:space="preserve"> </w:t>
      </w:r>
      <w:r>
        <w:rPr>
          <w:rFonts w:ascii="Tahoma" w:hAnsi="Tahoma" w:cs="Tahoma"/>
          <w:sz w:val="24"/>
          <w:szCs w:val="24"/>
        </w:rPr>
        <w:t xml:space="preserve">in </w:t>
      </w:r>
      <w:r w:rsidRPr="00D6282D">
        <w:rPr>
          <w:rFonts w:ascii="Tahoma" w:hAnsi="Tahoma" w:cs="Tahoma"/>
          <w:sz w:val="24"/>
          <w:szCs w:val="24"/>
        </w:rPr>
        <w:t>advance</w:t>
      </w:r>
      <w:r>
        <w:rPr>
          <w:rFonts w:ascii="Tahoma" w:hAnsi="Tahoma" w:cs="Tahoma"/>
          <w:sz w:val="24"/>
          <w:szCs w:val="24"/>
        </w:rPr>
        <w:t xml:space="preserve">. </w:t>
      </w:r>
    </w:p>
    <w:p w:rsidR="00DC3E4E" w:rsidRPr="009F75E2" w:rsidRDefault="003460B4" w:rsidP="005D7D7C">
      <w:pPr>
        <w:pStyle w:val="ListParagraph"/>
        <w:numPr>
          <w:ilvl w:val="0"/>
          <w:numId w:val="6"/>
        </w:numPr>
        <w:tabs>
          <w:tab w:val="left" w:pos="1095"/>
        </w:tabs>
        <w:spacing w:line="360" w:lineRule="auto"/>
        <w:ind w:left="540" w:hanging="630"/>
        <w:jc w:val="both"/>
        <w:rPr>
          <w:rFonts w:ascii="Tahoma" w:hAnsi="Tahoma" w:cs="Tahoma"/>
          <w:sz w:val="24"/>
          <w:szCs w:val="24"/>
        </w:rPr>
      </w:pPr>
      <w:r w:rsidRPr="00D6282D">
        <w:rPr>
          <w:rFonts w:ascii="Tahoma" w:hAnsi="Tahoma" w:cs="Tahoma"/>
          <w:sz w:val="24"/>
          <w:szCs w:val="24"/>
        </w:rPr>
        <w:lastRenderedPageBreak/>
        <w:t xml:space="preserve"> </w:t>
      </w:r>
      <w:r w:rsidR="0097232E">
        <w:rPr>
          <w:rFonts w:ascii="Tahoma" w:hAnsi="Tahoma" w:cs="Tahoma"/>
          <w:sz w:val="24"/>
          <w:szCs w:val="24"/>
        </w:rPr>
        <w:t>The machine so deputed shall be used only for the approved works.</w:t>
      </w:r>
    </w:p>
    <w:p w:rsidR="00DC3E4E" w:rsidRDefault="00DC3E4E" w:rsidP="005D7D7C">
      <w:pPr>
        <w:pStyle w:val="ListParagraph"/>
        <w:numPr>
          <w:ilvl w:val="0"/>
          <w:numId w:val="6"/>
        </w:numPr>
        <w:tabs>
          <w:tab w:val="left" w:pos="1095"/>
        </w:tabs>
        <w:spacing w:line="360" w:lineRule="auto"/>
        <w:ind w:left="540" w:hanging="630"/>
        <w:jc w:val="both"/>
        <w:rPr>
          <w:rFonts w:ascii="Tahoma" w:hAnsi="Tahoma" w:cs="Tahoma"/>
          <w:sz w:val="24"/>
          <w:szCs w:val="24"/>
        </w:rPr>
      </w:pPr>
      <w:r>
        <w:rPr>
          <w:rFonts w:ascii="Tahoma" w:hAnsi="Tahoma" w:cs="Tahoma"/>
          <w:sz w:val="24"/>
          <w:szCs w:val="24"/>
        </w:rPr>
        <w:t xml:space="preserve">The focal person shall maintain records and submit </w:t>
      </w:r>
      <w:r w:rsidR="009F75E2">
        <w:rPr>
          <w:rFonts w:ascii="Tahoma" w:hAnsi="Tahoma" w:cs="Tahoma"/>
          <w:sz w:val="24"/>
          <w:szCs w:val="24"/>
        </w:rPr>
        <w:t xml:space="preserve">monthly </w:t>
      </w:r>
      <w:r>
        <w:rPr>
          <w:rFonts w:ascii="Tahoma" w:hAnsi="Tahoma" w:cs="Tahoma"/>
          <w:sz w:val="24"/>
          <w:szCs w:val="24"/>
        </w:rPr>
        <w:t xml:space="preserve">report to the </w:t>
      </w:r>
      <w:r w:rsidR="009F75E2">
        <w:rPr>
          <w:rFonts w:ascii="Tahoma" w:hAnsi="Tahoma" w:cs="Tahoma"/>
          <w:sz w:val="24"/>
          <w:szCs w:val="24"/>
        </w:rPr>
        <w:t xml:space="preserve">Dzongkhag committee and </w:t>
      </w:r>
      <w:r>
        <w:rPr>
          <w:rFonts w:ascii="Tahoma" w:hAnsi="Tahoma" w:cs="Tahoma"/>
          <w:sz w:val="24"/>
          <w:szCs w:val="24"/>
        </w:rPr>
        <w:t xml:space="preserve">CMU </w:t>
      </w:r>
      <w:r w:rsidR="009F75E2">
        <w:rPr>
          <w:rFonts w:ascii="Tahoma" w:hAnsi="Tahoma" w:cs="Tahoma"/>
          <w:sz w:val="24"/>
          <w:szCs w:val="24"/>
        </w:rPr>
        <w:t xml:space="preserve">accordingly. </w:t>
      </w:r>
    </w:p>
    <w:p w:rsidR="0097232E" w:rsidRPr="0097232E" w:rsidRDefault="0097232E" w:rsidP="0097232E">
      <w:pPr>
        <w:pStyle w:val="ListParagraph"/>
        <w:tabs>
          <w:tab w:val="left" w:pos="1095"/>
        </w:tabs>
        <w:spacing w:line="360" w:lineRule="auto"/>
        <w:ind w:left="540"/>
        <w:jc w:val="both"/>
        <w:rPr>
          <w:rFonts w:ascii="Tahoma" w:hAnsi="Tahoma" w:cs="Tahoma"/>
          <w:sz w:val="24"/>
          <w:szCs w:val="24"/>
        </w:rPr>
      </w:pPr>
    </w:p>
    <w:p w:rsidR="0097232E" w:rsidRPr="0014461C" w:rsidRDefault="0097232E" w:rsidP="0097232E">
      <w:pPr>
        <w:tabs>
          <w:tab w:val="left" w:pos="1095"/>
        </w:tabs>
        <w:spacing w:line="360" w:lineRule="auto"/>
        <w:jc w:val="both"/>
        <w:rPr>
          <w:rFonts w:ascii="Tahoma" w:hAnsi="Tahoma" w:cs="Tahoma"/>
          <w:b/>
          <w:sz w:val="24"/>
          <w:szCs w:val="24"/>
        </w:rPr>
      </w:pPr>
      <w:r w:rsidRPr="0014461C">
        <w:rPr>
          <w:rFonts w:ascii="Tahoma" w:hAnsi="Tahoma" w:cs="Tahoma"/>
          <w:b/>
          <w:sz w:val="24"/>
          <w:szCs w:val="24"/>
        </w:rPr>
        <w:t>The committee members shall be as follows:</w:t>
      </w:r>
    </w:p>
    <w:p w:rsidR="0097232E" w:rsidRDefault="0097232E" w:rsidP="0097232E">
      <w:pPr>
        <w:pStyle w:val="ListParagraph"/>
        <w:tabs>
          <w:tab w:val="left" w:pos="1095"/>
        </w:tabs>
        <w:spacing w:line="360" w:lineRule="auto"/>
        <w:ind w:left="540"/>
        <w:jc w:val="both"/>
        <w:rPr>
          <w:rFonts w:ascii="Tahoma" w:hAnsi="Tahoma" w:cs="Tahoma"/>
          <w:sz w:val="24"/>
          <w:szCs w:val="24"/>
        </w:rPr>
      </w:pPr>
    </w:p>
    <w:p w:rsidR="005D7D7C" w:rsidRDefault="005D7D7C" w:rsidP="005D7D7C">
      <w:pPr>
        <w:tabs>
          <w:tab w:val="left" w:pos="1095"/>
        </w:tabs>
        <w:spacing w:line="360" w:lineRule="auto"/>
        <w:rPr>
          <w:rFonts w:ascii="Tahoma" w:hAnsi="Tahoma" w:cs="Tahoma"/>
          <w:sz w:val="24"/>
          <w:szCs w:val="24"/>
        </w:rPr>
      </w:pPr>
    </w:p>
    <w:p w:rsidR="005D7D7C" w:rsidRDefault="005D7D7C" w:rsidP="005D7D7C">
      <w:pPr>
        <w:tabs>
          <w:tab w:val="left" w:pos="1095"/>
        </w:tabs>
        <w:spacing w:line="360" w:lineRule="auto"/>
        <w:rPr>
          <w:rFonts w:ascii="Tahoma" w:hAnsi="Tahoma" w:cs="Tahoma"/>
          <w:sz w:val="24"/>
          <w:szCs w:val="24"/>
        </w:rPr>
      </w:pPr>
    </w:p>
    <w:p w:rsidR="005D7D7C" w:rsidRDefault="00A712D3" w:rsidP="005D7D7C">
      <w:pPr>
        <w:tabs>
          <w:tab w:val="left" w:pos="1095"/>
        </w:tabs>
        <w:spacing w:line="360" w:lineRule="auto"/>
        <w:rPr>
          <w:rFonts w:ascii="Tahoma" w:hAnsi="Tahoma" w:cs="Tahoma"/>
          <w:sz w:val="24"/>
          <w:szCs w:val="24"/>
        </w:rPr>
      </w:pPr>
      <w:r>
        <w:rPr>
          <w:rFonts w:ascii="Tahoma" w:hAnsi="Tahoma" w:cs="Tahoma"/>
          <w:sz w:val="24"/>
          <w:szCs w:val="24"/>
        </w:rPr>
        <w:tab/>
      </w:r>
      <w:r w:rsidR="00B166BC">
        <w:rPr>
          <w:rFonts w:ascii="Tahoma" w:hAnsi="Tahoma" w:cs="Tahoma"/>
          <w:sz w:val="24"/>
          <w:szCs w:val="24"/>
        </w:rPr>
        <w:t xml:space="preserve">Agriculture Officer       </w:t>
      </w:r>
      <w:r w:rsidR="005D7D7C">
        <w:rPr>
          <w:rFonts w:ascii="Tahoma" w:hAnsi="Tahoma" w:cs="Tahoma"/>
          <w:sz w:val="24"/>
          <w:szCs w:val="24"/>
        </w:rPr>
        <w:t xml:space="preserve">             </w:t>
      </w:r>
      <w:r w:rsidR="009F5ECA">
        <w:rPr>
          <w:rFonts w:ascii="Tahoma" w:hAnsi="Tahoma" w:cs="Tahoma"/>
          <w:sz w:val="24"/>
          <w:szCs w:val="24"/>
        </w:rPr>
        <w:t>P</w:t>
      </w:r>
      <w:r w:rsidR="00B166BC">
        <w:rPr>
          <w:rFonts w:ascii="Tahoma" w:hAnsi="Tahoma" w:cs="Tahoma"/>
          <w:sz w:val="24"/>
          <w:szCs w:val="24"/>
        </w:rPr>
        <w:t xml:space="preserve">lanning Officer         </w:t>
      </w:r>
      <w:r w:rsidR="005D7D7C">
        <w:rPr>
          <w:rFonts w:ascii="Tahoma" w:hAnsi="Tahoma" w:cs="Tahoma"/>
          <w:sz w:val="24"/>
          <w:szCs w:val="24"/>
        </w:rPr>
        <w:t xml:space="preserve">              </w:t>
      </w:r>
      <w:r w:rsidR="009F5ECA">
        <w:rPr>
          <w:rFonts w:ascii="Tahoma" w:hAnsi="Tahoma" w:cs="Tahoma"/>
          <w:sz w:val="24"/>
          <w:szCs w:val="24"/>
        </w:rPr>
        <w:t>Account Officer</w:t>
      </w:r>
    </w:p>
    <w:p w:rsidR="005D7D7C" w:rsidRDefault="005D7D7C" w:rsidP="005D7D7C">
      <w:pPr>
        <w:tabs>
          <w:tab w:val="left" w:pos="1095"/>
        </w:tabs>
        <w:spacing w:line="360" w:lineRule="auto"/>
        <w:jc w:val="center"/>
        <w:rPr>
          <w:rFonts w:ascii="Tahoma" w:hAnsi="Tahoma" w:cs="Tahoma"/>
          <w:sz w:val="24"/>
          <w:szCs w:val="24"/>
        </w:rPr>
      </w:pPr>
    </w:p>
    <w:p w:rsidR="0014461C" w:rsidRDefault="0014461C" w:rsidP="005D7D7C">
      <w:pPr>
        <w:tabs>
          <w:tab w:val="left" w:pos="1095"/>
        </w:tabs>
        <w:spacing w:line="360" w:lineRule="auto"/>
        <w:jc w:val="center"/>
        <w:rPr>
          <w:rFonts w:ascii="Tahoma" w:hAnsi="Tahoma" w:cs="Tahoma"/>
          <w:sz w:val="24"/>
          <w:szCs w:val="24"/>
        </w:rPr>
      </w:pPr>
    </w:p>
    <w:p w:rsidR="005D7D7C" w:rsidRDefault="00A712D3" w:rsidP="005D7D7C">
      <w:pPr>
        <w:tabs>
          <w:tab w:val="left" w:pos="1095"/>
        </w:tabs>
        <w:spacing w:line="360" w:lineRule="auto"/>
        <w:rPr>
          <w:rFonts w:ascii="Tahoma" w:hAnsi="Tahoma" w:cs="Tahoma"/>
          <w:sz w:val="24"/>
          <w:szCs w:val="24"/>
        </w:rPr>
      </w:pPr>
      <w:r>
        <w:rPr>
          <w:rFonts w:ascii="Tahoma" w:hAnsi="Tahoma" w:cs="Tahoma"/>
          <w:sz w:val="24"/>
          <w:szCs w:val="24"/>
        </w:rPr>
        <w:tab/>
      </w:r>
      <w:r w:rsidR="00B166BC">
        <w:rPr>
          <w:rFonts w:ascii="Tahoma" w:hAnsi="Tahoma" w:cs="Tahoma"/>
          <w:sz w:val="24"/>
          <w:szCs w:val="24"/>
        </w:rPr>
        <w:t>Disaster Focal Officer</w:t>
      </w:r>
      <w:r w:rsidR="009F5ECA">
        <w:rPr>
          <w:rFonts w:ascii="Tahoma" w:hAnsi="Tahoma" w:cs="Tahoma"/>
          <w:sz w:val="24"/>
          <w:szCs w:val="24"/>
        </w:rPr>
        <w:t xml:space="preserve">     </w:t>
      </w:r>
      <w:r w:rsidR="005D7D7C">
        <w:rPr>
          <w:rFonts w:ascii="Tahoma" w:hAnsi="Tahoma" w:cs="Tahoma"/>
          <w:sz w:val="24"/>
          <w:szCs w:val="24"/>
        </w:rPr>
        <w:t xml:space="preserve">           </w:t>
      </w:r>
      <w:r w:rsidR="009F5ECA">
        <w:rPr>
          <w:rFonts w:ascii="Tahoma" w:hAnsi="Tahoma" w:cs="Tahoma"/>
          <w:sz w:val="24"/>
          <w:szCs w:val="24"/>
        </w:rPr>
        <w:t xml:space="preserve"> </w:t>
      </w:r>
      <w:r w:rsidR="00B166BC">
        <w:rPr>
          <w:rFonts w:ascii="Tahoma" w:hAnsi="Tahoma" w:cs="Tahoma"/>
          <w:sz w:val="24"/>
          <w:szCs w:val="24"/>
        </w:rPr>
        <w:t>Legal Officer</w:t>
      </w:r>
      <w:r w:rsidR="00B166BC">
        <w:rPr>
          <w:rFonts w:ascii="Tahoma" w:hAnsi="Tahoma" w:cs="Tahoma"/>
          <w:sz w:val="24"/>
          <w:szCs w:val="24"/>
        </w:rPr>
        <w:tab/>
      </w:r>
      <w:r w:rsidR="00B166BC">
        <w:rPr>
          <w:rFonts w:ascii="Tahoma" w:hAnsi="Tahoma" w:cs="Tahoma"/>
          <w:sz w:val="24"/>
          <w:szCs w:val="24"/>
        </w:rPr>
        <w:tab/>
      </w:r>
      <w:r w:rsidR="00B166BC">
        <w:rPr>
          <w:rFonts w:ascii="Tahoma" w:hAnsi="Tahoma" w:cs="Tahoma"/>
          <w:sz w:val="24"/>
          <w:szCs w:val="24"/>
        </w:rPr>
        <w:tab/>
      </w:r>
      <w:r w:rsidR="005D7D7C">
        <w:rPr>
          <w:rFonts w:ascii="Tahoma" w:hAnsi="Tahoma" w:cs="Tahoma"/>
          <w:sz w:val="24"/>
          <w:szCs w:val="24"/>
        </w:rPr>
        <w:t xml:space="preserve">    </w:t>
      </w:r>
      <w:r w:rsidR="009F5ECA">
        <w:rPr>
          <w:rFonts w:ascii="Tahoma" w:hAnsi="Tahoma" w:cs="Tahoma"/>
          <w:sz w:val="24"/>
          <w:szCs w:val="24"/>
        </w:rPr>
        <w:t>District Engineer</w:t>
      </w:r>
    </w:p>
    <w:p w:rsidR="005D7D7C" w:rsidRDefault="005D7D7C" w:rsidP="005D7D7C">
      <w:pPr>
        <w:tabs>
          <w:tab w:val="left" w:pos="1095"/>
        </w:tabs>
        <w:spacing w:line="360" w:lineRule="auto"/>
        <w:rPr>
          <w:rFonts w:ascii="Tahoma" w:hAnsi="Tahoma" w:cs="Tahoma"/>
          <w:sz w:val="24"/>
          <w:szCs w:val="24"/>
        </w:rPr>
      </w:pPr>
    </w:p>
    <w:p w:rsidR="005D7D7C" w:rsidRDefault="005D7D7C" w:rsidP="005D7D7C">
      <w:pPr>
        <w:tabs>
          <w:tab w:val="left" w:pos="1095"/>
        </w:tabs>
        <w:spacing w:line="360" w:lineRule="auto"/>
        <w:rPr>
          <w:rFonts w:ascii="Tahoma" w:hAnsi="Tahoma" w:cs="Tahoma"/>
          <w:sz w:val="24"/>
          <w:szCs w:val="24"/>
        </w:rPr>
      </w:pPr>
    </w:p>
    <w:p w:rsidR="009F5ECA" w:rsidRDefault="00A712D3" w:rsidP="005D7D7C">
      <w:pPr>
        <w:tabs>
          <w:tab w:val="left" w:pos="1095"/>
        </w:tabs>
        <w:spacing w:line="360" w:lineRule="auto"/>
        <w:rPr>
          <w:rFonts w:ascii="Tahoma" w:hAnsi="Tahoma" w:cs="Tahoma"/>
          <w:sz w:val="24"/>
          <w:szCs w:val="24"/>
        </w:rPr>
      </w:pPr>
      <w:r>
        <w:rPr>
          <w:rFonts w:ascii="Tahoma" w:hAnsi="Tahoma" w:cs="Tahoma"/>
          <w:sz w:val="24"/>
          <w:szCs w:val="24"/>
        </w:rPr>
        <w:tab/>
      </w:r>
      <w:r w:rsidR="005D7D7C">
        <w:rPr>
          <w:rFonts w:ascii="Tahoma" w:hAnsi="Tahoma" w:cs="Tahoma"/>
          <w:sz w:val="24"/>
          <w:szCs w:val="24"/>
        </w:rPr>
        <w:t xml:space="preserve">Sr. </w:t>
      </w:r>
      <w:proofErr w:type="spellStart"/>
      <w:r w:rsidR="005D7D7C">
        <w:rPr>
          <w:rFonts w:ascii="Tahoma" w:hAnsi="Tahoma" w:cs="Tahoma"/>
          <w:sz w:val="24"/>
          <w:szCs w:val="24"/>
        </w:rPr>
        <w:t>Dzongrab</w:t>
      </w:r>
      <w:proofErr w:type="spellEnd"/>
      <w:r w:rsidR="005D7D7C">
        <w:rPr>
          <w:rFonts w:ascii="Tahoma" w:hAnsi="Tahoma" w:cs="Tahoma"/>
          <w:sz w:val="24"/>
          <w:szCs w:val="24"/>
        </w:rPr>
        <w:t xml:space="preserve"> </w:t>
      </w:r>
    </w:p>
    <w:p w:rsidR="009F5ECA" w:rsidRDefault="009F5ECA" w:rsidP="003D13AD">
      <w:pPr>
        <w:tabs>
          <w:tab w:val="left" w:pos="1095"/>
        </w:tabs>
        <w:spacing w:line="360" w:lineRule="auto"/>
        <w:jc w:val="both"/>
        <w:rPr>
          <w:rFonts w:ascii="Tahoma" w:hAnsi="Tahoma" w:cs="Tahoma"/>
          <w:sz w:val="24"/>
          <w:szCs w:val="24"/>
        </w:rPr>
      </w:pPr>
    </w:p>
    <w:p w:rsidR="0014461C" w:rsidRDefault="0014461C" w:rsidP="003D13AD">
      <w:pPr>
        <w:tabs>
          <w:tab w:val="left" w:pos="1095"/>
        </w:tabs>
        <w:spacing w:line="360" w:lineRule="auto"/>
        <w:jc w:val="both"/>
        <w:rPr>
          <w:rFonts w:ascii="Tahoma" w:hAnsi="Tahoma" w:cs="Tahoma"/>
          <w:sz w:val="24"/>
          <w:szCs w:val="24"/>
        </w:rPr>
      </w:pPr>
    </w:p>
    <w:p w:rsidR="009F5ECA" w:rsidRPr="005D7D7C" w:rsidRDefault="00A712D3" w:rsidP="003D13AD">
      <w:pPr>
        <w:tabs>
          <w:tab w:val="left" w:pos="1095"/>
        </w:tabs>
        <w:spacing w:line="360" w:lineRule="auto"/>
        <w:jc w:val="center"/>
        <w:rPr>
          <w:rFonts w:ascii="Tahoma" w:hAnsi="Tahoma" w:cs="Tahoma"/>
          <w:b/>
          <w:bCs/>
          <w:sz w:val="24"/>
          <w:szCs w:val="24"/>
        </w:rPr>
      </w:pPr>
      <w:r>
        <w:rPr>
          <w:rFonts w:ascii="Tahoma" w:hAnsi="Tahoma" w:cs="Tahoma"/>
          <w:b/>
          <w:bCs/>
          <w:sz w:val="24"/>
          <w:szCs w:val="24"/>
        </w:rPr>
        <w:tab/>
      </w:r>
      <w:proofErr w:type="spellStart"/>
      <w:r w:rsidR="009F5ECA" w:rsidRPr="005D7D7C">
        <w:rPr>
          <w:rFonts w:ascii="Tahoma" w:hAnsi="Tahoma" w:cs="Tahoma"/>
          <w:b/>
          <w:bCs/>
          <w:sz w:val="24"/>
          <w:szCs w:val="24"/>
        </w:rPr>
        <w:t>Dasho</w:t>
      </w:r>
      <w:proofErr w:type="spellEnd"/>
      <w:r w:rsidR="009F5ECA" w:rsidRPr="005D7D7C">
        <w:rPr>
          <w:rFonts w:ascii="Tahoma" w:hAnsi="Tahoma" w:cs="Tahoma"/>
          <w:b/>
          <w:bCs/>
          <w:sz w:val="24"/>
          <w:szCs w:val="24"/>
        </w:rPr>
        <w:t xml:space="preserve"> </w:t>
      </w:r>
      <w:proofErr w:type="spellStart"/>
      <w:r w:rsidR="009F5ECA" w:rsidRPr="005D7D7C">
        <w:rPr>
          <w:rFonts w:ascii="Tahoma" w:hAnsi="Tahoma" w:cs="Tahoma"/>
          <w:b/>
          <w:bCs/>
          <w:sz w:val="24"/>
          <w:szCs w:val="24"/>
        </w:rPr>
        <w:t>Dzongdag</w:t>
      </w:r>
      <w:proofErr w:type="spellEnd"/>
    </w:p>
    <w:p w:rsidR="009F5ECA" w:rsidRDefault="009F5ECA" w:rsidP="003D13AD">
      <w:pPr>
        <w:tabs>
          <w:tab w:val="left" w:pos="1095"/>
        </w:tabs>
        <w:spacing w:line="360" w:lineRule="auto"/>
        <w:jc w:val="both"/>
        <w:rPr>
          <w:rFonts w:ascii="Tahoma" w:hAnsi="Tahoma" w:cs="Tahoma"/>
          <w:sz w:val="24"/>
          <w:szCs w:val="24"/>
        </w:rPr>
      </w:pPr>
    </w:p>
    <w:p w:rsidR="00A712D3" w:rsidRDefault="00A712D3" w:rsidP="006E30FB">
      <w:pPr>
        <w:spacing w:line="360" w:lineRule="auto"/>
        <w:rPr>
          <w:rFonts w:asciiTheme="majorHAnsi" w:hAnsiTheme="majorHAnsi"/>
          <w:b/>
          <w:bCs/>
        </w:rPr>
        <w:sectPr w:rsidR="00A712D3" w:rsidSect="00A712D3">
          <w:pgSz w:w="11909" w:h="16834" w:code="9"/>
          <w:pgMar w:top="864" w:right="864" w:bottom="864" w:left="864" w:header="720" w:footer="720" w:gutter="0"/>
          <w:cols w:space="720"/>
          <w:docGrid w:linePitch="360"/>
        </w:sectPr>
      </w:pPr>
    </w:p>
    <w:p w:rsidR="002E3A26" w:rsidRDefault="002E3A26" w:rsidP="006E30FB">
      <w:pPr>
        <w:spacing w:line="360" w:lineRule="auto"/>
        <w:rPr>
          <w:rFonts w:asciiTheme="majorHAnsi" w:hAnsiTheme="majorHAnsi"/>
          <w:b/>
          <w:bCs/>
        </w:rPr>
      </w:pPr>
    </w:p>
    <w:p w:rsidR="002E3A26" w:rsidRDefault="002E3A26" w:rsidP="006E30FB">
      <w:pPr>
        <w:spacing w:line="360" w:lineRule="auto"/>
        <w:rPr>
          <w:rFonts w:asciiTheme="majorHAnsi" w:hAnsiTheme="majorHAnsi"/>
          <w:b/>
          <w:bCs/>
        </w:rPr>
      </w:pPr>
    </w:p>
    <w:p w:rsidR="002E3A26" w:rsidRDefault="002E3A26" w:rsidP="006E30FB">
      <w:pPr>
        <w:spacing w:line="360" w:lineRule="auto"/>
        <w:rPr>
          <w:rFonts w:asciiTheme="majorHAnsi" w:hAnsiTheme="majorHAnsi"/>
          <w:b/>
          <w:bCs/>
        </w:rPr>
      </w:pPr>
    </w:p>
    <w:p w:rsidR="006E30FB" w:rsidRPr="006E30FB" w:rsidRDefault="0085566C" w:rsidP="006E30FB">
      <w:pPr>
        <w:spacing w:line="360" w:lineRule="auto"/>
        <w:rPr>
          <w:rFonts w:asciiTheme="majorHAnsi" w:hAnsiTheme="majorHAnsi"/>
          <w:b/>
          <w:bCs/>
        </w:rPr>
      </w:pPr>
      <w:r>
        <w:rPr>
          <w:rFonts w:asciiTheme="majorHAnsi" w:hAnsiTheme="majorHAnsi"/>
          <w:b/>
          <w:bCs/>
        </w:rPr>
        <w:t>Machinery r</w:t>
      </w:r>
      <w:r w:rsidR="006E30FB">
        <w:rPr>
          <w:rFonts w:asciiTheme="majorHAnsi" w:hAnsiTheme="majorHAnsi"/>
          <w:b/>
          <w:bCs/>
        </w:rPr>
        <w:t>equisition</w:t>
      </w:r>
      <w:r w:rsidR="006E30FB" w:rsidRPr="006E30FB">
        <w:rPr>
          <w:rFonts w:asciiTheme="majorHAnsi" w:hAnsiTheme="majorHAnsi"/>
          <w:b/>
          <w:bCs/>
        </w:rPr>
        <w:t xml:space="preserve"> form</w:t>
      </w:r>
    </w:p>
    <w:tbl>
      <w:tblPr>
        <w:tblStyle w:val="TableGrid"/>
        <w:tblW w:w="15574" w:type="dxa"/>
        <w:tblInd w:w="-252" w:type="dxa"/>
        <w:tblLayout w:type="fixed"/>
        <w:tblLook w:val="04A0"/>
      </w:tblPr>
      <w:tblGrid>
        <w:gridCol w:w="731"/>
        <w:gridCol w:w="1747"/>
        <w:gridCol w:w="1433"/>
        <w:gridCol w:w="1312"/>
        <w:gridCol w:w="1341"/>
        <w:gridCol w:w="1317"/>
        <w:gridCol w:w="1288"/>
        <w:gridCol w:w="1451"/>
        <w:gridCol w:w="1423"/>
        <w:gridCol w:w="1870"/>
        <w:gridCol w:w="1661"/>
      </w:tblGrid>
      <w:tr w:rsidR="00F875CA" w:rsidTr="002330B0">
        <w:trPr>
          <w:trHeight w:val="1151"/>
        </w:trPr>
        <w:tc>
          <w:tcPr>
            <w:tcW w:w="731" w:type="dxa"/>
          </w:tcPr>
          <w:p w:rsidR="00F875CA" w:rsidRPr="00F875CA" w:rsidRDefault="00F875CA" w:rsidP="006E30FB">
            <w:pPr>
              <w:spacing w:line="360" w:lineRule="auto"/>
              <w:jc w:val="center"/>
              <w:rPr>
                <w:rFonts w:asciiTheme="majorHAnsi" w:hAnsiTheme="majorHAnsi"/>
                <w:b/>
                <w:bCs/>
              </w:rPr>
            </w:pPr>
            <w:r w:rsidRPr="00F875CA">
              <w:rPr>
                <w:rFonts w:asciiTheme="majorHAnsi" w:hAnsiTheme="majorHAnsi"/>
                <w:b/>
                <w:bCs/>
              </w:rPr>
              <w:t>Sl. No</w:t>
            </w:r>
          </w:p>
        </w:tc>
        <w:tc>
          <w:tcPr>
            <w:tcW w:w="1747" w:type="dxa"/>
          </w:tcPr>
          <w:p w:rsidR="00F875CA" w:rsidRPr="00F875CA" w:rsidRDefault="00F875CA" w:rsidP="006E30FB">
            <w:pPr>
              <w:spacing w:line="360" w:lineRule="auto"/>
              <w:jc w:val="center"/>
              <w:rPr>
                <w:rFonts w:asciiTheme="majorHAnsi" w:hAnsiTheme="majorHAnsi"/>
                <w:b/>
                <w:bCs/>
              </w:rPr>
            </w:pPr>
            <w:r w:rsidRPr="00F875CA">
              <w:rPr>
                <w:rFonts w:asciiTheme="majorHAnsi" w:hAnsiTheme="majorHAnsi"/>
                <w:b/>
                <w:bCs/>
              </w:rPr>
              <w:t>Type of machine</w:t>
            </w:r>
            <w:r>
              <w:rPr>
                <w:rFonts w:asciiTheme="majorHAnsi" w:hAnsiTheme="majorHAnsi"/>
                <w:b/>
                <w:bCs/>
              </w:rPr>
              <w:t>/</w:t>
            </w:r>
            <w:r w:rsidRPr="00F875CA">
              <w:rPr>
                <w:rFonts w:asciiTheme="majorHAnsi" w:hAnsiTheme="majorHAnsi"/>
                <w:b/>
                <w:bCs/>
              </w:rPr>
              <w:t>s required</w:t>
            </w:r>
          </w:p>
        </w:tc>
        <w:tc>
          <w:tcPr>
            <w:tcW w:w="1433" w:type="dxa"/>
          </w:tcPr>
          <w:p w:rsidR="00F875CA" w:rsidRPr="00F875CA" w:rsidRDefault="00F875CA" w:rsidP="006E30FB">
            <w:pPr>
              <w:spacing w:line="360" w:lineRule="auto"/>
              <w:jc w:val="center"/>
              <w:rPr>
                <w:rFonts w:asciiTheme="majorHAnsi" w:hAnsiTheme="majorHAnsi"/>
                <w:b/>
                <w:bCs/>
              </w:rPr>
            </w:pPr>
            <w:r w:rsidRPr="00F875CA">
              <w:rPr>
                <w:rFonts w:asciiTheme="majorHAnsi" w:hAnsiTheme="majorHAnsi"/>
                <w:b/>
                <w:bCs/>
              </w:rPr>
              <w:t>Name of activity</w:t>
            </w:r>
          </w:p>
        </w:tc>
        <w:tc>
          <w:tcPr>
            <w:tcW w:w="1312" w:type="dxa"/>
          </w:tcPr>
          <w:p w:rsidR="00F875CA" w:rsidRPr="00F875CA" w:rsidRDefault="00F875CA" w:rsidP="005D7D7C">
            <w:pPr>
              <w:spacing w:line="360" w:lineRule="auto"/>
              <w:jc w:val="center"/>
              <w:rPr>
                <w:rFonts w:asciiTheme="majorHAnsi" w:hAnsiTheme="majorHAnsi"/>
                <w:b/>
                <w:bCs/>
              </w:rPr>
            </w:pPr>
            <w:r w:rsidRPr="00F875CA">
              <w:rPr>
                <w:rFonts w:asciiTheme="majorHAnsi" w:hAnsiTheme="majorHAnsi"/>
                <w:b/>
                <w:bCs/>
              </w:rPr>
              <w:t xml:space="preserve">Target            (no, </w:t>
            </w:r>
            <w:r w:rsidR="005D7D7C">
              <w:rPr>
                <w:rFonts w:asciiTheme="majorHAnsi" w:hAnsiTheme="majorHAnsi"/>
                <w:b/>
                <w:bCs/>
              </w:rPr>
              <w:t>acre</w:t>
            </w:r>
            <w:r w:rsidRPr="00F875CA">
              <w:rPr>
                <w:rFonts w:asciiTheme="majorHAnsi" w:hAnsiTheme="majorHAnsi"/>
                <w:b/>
                <w:bCs/>
              </w:rPr>
              <w:t>, km)</w:t>
            </w:r>
          </w:p>
        </w:tc>
        <w:tc>
          <w:tcPr>
            <w:tcW w:w="1341" w:type="dxa"/>
          </w:tcPr>
          <w:p w:rsidR="00F875CA" w:rsidRPr="00F875CA" w:rsidRDefault="00F875CA" w:rsidP="00F875CA">
            <w:pPr>
              <w:spacing w:line="360" w:lineRule="auto"/>
              <w:jc w:val="center"/>
              <w:rPr>
                <w:rFonts w:asciiTheme="majorHAnsi" w:hAnsiTheme="majorHAnsi"/>
                <w:b/>
                <w:bCs/>
              </w:rPr>
            </w:pPr>
            <w:r w:rsidRPr="00F875CA">
              <w:rPr>
                <w:rFonts w:asciiTheme="majorHAnsi" w:hAnsiTheme="majorHAnsi"/>
                <w:b/>
                <w:bCs/>
              </w:rPr>
              <w:t xml:space="preserve">Source of Fund </w:t>
            </w:r>
          </w:p>
        </w:tc>
        <w:tc>
          <w:tcPr>
            <w:tcW w:w="1317" w:type="dxa"/>
          </w:tcPr>
          <w:p w:rsidR="00F875CA" w:rsidRPr="00F875CA" w:rsidRDefault="00F875CA" w:rsidP="006E30FB">
            <w:pPr>
              <w:spacing w:line="360" w:lineRule="auto"/>
              <w:jc w:val="center"/>
              <w:rPr>
                <w:rFonts w:asciiTheme="majorHAnsi" w:hAnsiTheme="majorHAnsi"/>
                <w:b/>
                <w:bCs/>
              </w:rPr>
            </w:pPr>
            <w:proofErr w:type="spellStart"/>
            <w:r>
              <w:rPr>
                <w:rFonts w:asciiTheme="majorHAnsi" w:hAnsiTheme="majorHAnsi"/>
                <w:b/>
                <w:bCs/>
              </w:rPr>
              <w:t>Gewog</w:t>
            </w:r>
            <w:proofErr w:type="spellEnd"/>
          </w:p>
        </w:tc>
        <w:tc>
          <w:tcPr>
            <w:tcW w:w="1288" w:type="dxa"/>
          </w:tcPr>
          <w:p w:rsidR="00F875CA" w:rsidRPr="00F875CA" w:rsidRDefault="002330B0" w:rsidP="006E30FB">
            <w:pPr>
              <w:spacing w:line="360" w:lineRule="auto"/>
              <w:jc w:val="center"/>
              <w:rPr>
                <w:rFonts w:asciiTheme="majorHAnsi" w:hAnsiTheme="majorHAnsi"/>
                <w:b/>
                <w:bCs/>
              </w:rPr>
            </w:pPr>
            <w:proofErr w:type="spellStart"/>
            <w:r>
              <w:rPr>
                <w:rFonts w:asciiTheme="majorHAnsi" w:hAnsiTheme="majorHAnsi"/>
                <w:b/>
                <w:bCs/>
              </w:rPr>
              <w:t>Chi</w:t>
            </w:r>
            <w:r w:rsidR="00F875CA" w:rsidRPr="00F875CA">
              <w:rPr>
                <w:rFonts w:asciiTheme="majorHAnsi" w:hAnsiTheme="majorHAnsi"/>
                <w:b/>
                <w:bCs/>
              </w:rPr>
              <w:t>wog</w:t>
            </w:r>
            <w:proofErr w:type="spellEnd"/>
          </w:p>
        </w:tc>
        <w:tc>
          <w:tcPr>
            <w:tcW w:w="1451" w:type="dxa"/>
          </w:tcPr>
          <w:p w:rsidR="00F875CA" w:rsidRPr="00F875CA" w:rsidRDefault="00F875CA" w:rsidP="006E30FB">
            <w:pPr>
              <w:spacing w:line="360" w:lineRule="auto"/>
              <w:jc w:val="center"/>
              <w:rPr>
                <w:rFonts w:asciiTheme="majorHAnsi" w:hAnsiTheme="majorHAnsi"/>
                <w:b/>
                <w:bCs/>
              </w:rPr>
            </w:pPr>
            <w:r w:rsidRPr="00F875CA">
              <w:rPr>
                <w:rFonts w:asciiTheme="majorHAnsi" w:hAnsiTheme="majorHAnsi"/>
                <w:b/>
                <w:bCs/>
              </w:rPr>
              <w:t>Location</w:t>
            </w:r>
          </w:p>
        </w:tc>
        <w:tc>
          <w:tcPr>
            <w:tcW w:w="1423" w:type="dxa"/>
          </w:tcPr>
          <w:p w:rsidR="00F875CA" w:rsidRPr="00F875CA" w:rsidRDefault="00F875CA" w:rsidP="00F875CA">
            <w:pPr>
              <w:spacing w:line="360" w:lineRule="auto"/>
              <w:jc w:val="center"/>
              <w:rPr>
                <w:rFonts w:asciiTheme="majorHAnsi" w:hAnsiTheme="majorHAnsi"/>
                <w:b/>
                <w:bCs/>
              </w:rPr>
            </w:pPr>
            <w:r>
              <w:rPr>
                <w:rFonts w:asciiTheme="majorHAnsi" w:hAnsiTheme="majorHAnsi"/>
                <w:b/>
                <w:bCs/>
              </w:rPr>
              <w:t>No. of days requested</w:t>
            </w:r>
          </w:p>
        </w:tc>
        <w:tc>
          <w:tcPr>
            <w:tcW w:w="1870" w:type="dxa"/>
          </w:tcPr>
          <w:p w:rsidR="00F875CA" w:rsidRPr="00F875CA" w:rsidRDefault="00F875CA" w:rsidP="006E30FB">
            <w:pPr>
              <w:spacing w:line="360" w:lineRule="auto"/>
              <w:jc w:val="center"/>
              <w:rPr>
                <w:rFonts w:asciiTheme="majorHAnsi" w:hAnsiTheme="majorHAnsi"/>
                <w:b/>
                <w:bCs/>
              </w:rPr>
            </w:pPr>
            <w:r>
              <w:rPr>
                <w:rFonts w:asciiTheme="majorHAnsi" w:hAnsiTheme="majorHAnsi"/>
                <w:b/>
                <w:bCs/>
              </w:rPr>
              <w:t>No. of days approved</w:t>
            </w:r>
          </w:p>
        </w:tc>
        <w:tc>
          <w:tcPr>
            <w:tcW w:w="1661" w:type="dxa"/>
          </w:tcPr>
          <w:p w:rsidR="00F875CA" w:rsidRPr="00F875CA" w:rsidRDefault="00F875CA" w:rsidP="006E30FB">
            <w:pPr>
              <w:spacing w:line="360" w:lineRule="auto"/>
              <w:jc w:val="center"/>
              <w:rPr>
                <w:rFonts w:asciiTheme="majorHAnsi" w:hAnsiTheme="majorHAnsi"/>
                <w:b/>
                <w:bCs/>
              </w:rPr>
            </w:pPr>
            <w:r w:rsidRPr="00F875CA">
              <w:rPr>
                <w:rFonts w:asciiTheme="majorHAnsi" w:hAnsiTheme="majorHAnsi"/>
                <w:b/>
                <w:bCs/>
              </w:rPr>
              <w:t>Remarks</w:t>
            </w:r>
          </w:p>
        </w:tc>
      </w:tr>
      <w:tr w:rsidR="00F875CA" w:rsidTr="002330B0">
        <w:trPr>
          <w:trHeight w:val="734"/>
        </w:trPr>
        <w:tc>
          <w:tcPr>
            <w:tcW w:w="731" w:type="dxa"/>
          </w:tcPr>
          <w:p w:rsidR="00F875CA" w:rsidRDefault="00F875CA" w:rsidP="00A810D7">
            <w:pPr>
              <w:spacing w:line="360" w:lineRule="auto"/>
              <w:rPr>
                <w:rFonts w:asciiTheme="majorHAnsi" w:hAnsiTheme="majorHAnsi"/>
              </w:rPr>
            </w:pPr>
          </w:p>
        </w:tc>
        <w:tc>
          <w:tcPr>
            <w:tcW w:w="1747" w:type="dxa"/>
          </w:tcPr>
          <w:p w:rsidR="00F875CA" w:rsidRDefault="00F875CA" w:rsidP="00A810D7">
            <w:pPr>
              <w:spacing w:line="360" w:lineRule="auto"/>
              <w:rPr>
                <w:rFonts w:asciiTheme="majorHAnsi" w:hAnsiTheme="majorHAnsi"/>
              </w:rPr>
            </w:pPr>
          </w:p>
        </w:tc>
        <w:tc>
          <w:tcPr>
            <w:tcW w:w="1433" w:type="dxa"/>
          </w:tcPr>
          <w:p w:rsidR="00F875CA" w:rsidRDefault="00F875CA" w:rsidP="00A810D7">
            <w:pPr>
              <w:spacing w:line="360" w:lineRule="auto"/>
              <w:rPr>
                <w:rFonts w:asciiTheme="majorHAnsi" w:hAnsiTheme="majorHAnsi"/>
              </w:rPr>
            </w:pPr>
          </w:p>
        </w:tc>
        <w:tc>
          <w:tcPr>
            <w:tcW w:w="1312" w:type="dxa"/>
          </w:tcPr>
          <w:p w:rsidR="00F875CA" w:rsidRDefault="00F875CA" w:rsidP="00A810D7">
            <w:pPr>
              <w:spacing w:line="360" w:lineRule="auto"/>
              <w:rPr>
                <w:rFonts w:asciiTheme="majorHAnsi" w:hAnsiTheme="majorHAnsi"/>
              </w:rPr>
            </w:pPr>
          </w:p>
        </w:tc>
        <w:tc>
          <w:tcPr>
            <w:tcW w:w="1341" w:type="dxa"/>
          </w:tcPr>
          <w:p w:rsidR="00F875CA" w:rsidRDefault="00F875CA" w:rsidP="00A810D7">
            <w:pPr>
              <w:spacing w:line="360" w:lineRule="auto"/>
              <w:rPr>
                <w:rFonts w:asciiTheme="majorHAnsi" w:hAnsiTheme="majorHAnsi"/>
              </w:rPr>
            </w:pPr>
          </w:p>
        </w:tc>
        <w:tc>
          <w:tcPr>
            <w:tcW w:w="1317" w:type="dxa"/>
          </w:tcPr>
          <w:p w:rsidR="00F875CA" w:rsidRDefault="00F875CA" w:rsidP="00A810D7">
            <w:pPr>
              <w:spacing w:line="360" w:lineRule="auto"/>
              <w:rPr>
                <w:rFonts w:asciiTheme="majorHAnsi" w:hAnsiTheme="majorHAnsi"/>
              </w:rPr>
            </w:pPr>
          </w:p>
        </w:tc>
        <w:tc>
          <w:tcPr>
            <w:tcW w:w="1288" w:type="dxa"/>
          </w:tcPr>
          <w:p w:rsidR="00F875CA" w:rsidRDefault="00F875CA" w:rsidP="00A810D7">
            <w:pPr>
              <w:spacing w:line="360" w:lineRule="auto"/>
              <w:rPr>
                <w:rFonts w:asciiTheme="majorHAnsi" w:hAnsiTheme="majorHAnsi"/>
              </w:rPr>
            </w:pPr>
          </w:p>
        </w:tc>
        <w:tc>
          <w:tcPr>
            <w:tcW w:w="1451" w:type="dxa"/>
          </w:tcPr>
          <w:p w:rsidR="00F875CA" w:rsidRDefault="00F875CA" w:rsidP="00A810D7">
            <w:pPr>
              <w:spacing w:line="360" w:lineRule="auto"/>
              <w:rPr>
                <w:rFonts w:asciiTheme="majorHAnsi" w:hAnsiTheme="majorHAnsi"/>
              </w:rPr>
            </w:pPr>
          </w:p>
        </w:tc>
        <w:tc>
          <w:tcPr>
            <w:tcW w:w="1423" w:type="dxa"/>
          </w:tcPr>
          <w:p w:rsidR="00F875CA" w:rsidRDefault="00F875CA" w:rsidP="00A810D7">
            <w:pPr>
              <w:spacing w:line="360" w:lineRule="auto"/>
              <w:rPr>
                <w:rFonts w:asciiTheme="majorHAnsi" w:hAnsiTheme="majorHAnsi"/>
              </w:rPr>
            </w:pPr>
          </w:p>
        </w:tc>
        <w:tc>
          <w:tcPr>
            <w:tcW w:w="1870" w:type="dxa"/>
          </w:tcPr>
          <w:p w:rsidR="00F875CA" w:rsidRDefault="00F875CA" w:rsidP="00A810D7">
            <w:pPr>
              <w:spacing w:line="360" w:lineRule="auto"/>
              <w:rPr>
                <w:rFonts w:asciiTheme="majorHAnsi" w:hAnsiTheme="majorHAnsi"/>
              </w:rPr>
            </w:pPr>
          </w:p>
        </w:tc>
        <w:tc>
          <w:tcPr>
            <w:tcW w:w="1661" w:type="dxa"/>
          </w:tcPr>
          <w:p w:rsidR="00F875CA" w:rsidRDefault="00F875CA" w:rsidP="00A810D7">
            <w:pPr>
              <w:spacing w:line="360" w:lineRule="auto"/>
              <w:rPr>
                <w:rFonts w:asciiTheme="majorHAnsi" w:hAnsiTheme="majorHAnsi"/>
              </w:rPr>
            </w:pPr>
          </w:p>
        </w:tc>
      </w:tr>
      <w:tr w:rsidR="00F875CA" w:rsidTr="002330B0">
        <w:trPr>
          <w:trHeight w:val="734"/>
        </w:trPr>
        <w:tc>
          <w:tcPr>
            <w:tcW w:w="731" w:type="dxa"/>
          </w:tcPr>
          <w:p w:rsidR="00F875CA" w:rsidRDefault="00F875CA" w:rsidP="00A810D7">
            <w:pPr>
              <w:spacing w:line="360" w:lineRule="auto"/>
              <w:rPr>
                <w:rFonts w:asciiTheme="majorHAnsi" w:hAnsiTheme="majorHAnsi"/>
              </w:rPr>
            </w:pPr>
          </w:p>
        </w:tc>
        <w:tc>
          <w:tcPr>
            <w:tcW w:w="1747" w:type="dxa"/>
          </w:tcPr>
          <w:p w:rsidR="00F875CA" w:rsidRDefault="00F875CA" w:rsidP="00A810D7">
            <w:pPr>
              <w:spacing w:line="360" w:lineRule="auto"/>
              <w:rPr>
                <w:rFonts w:asciiTheme="majorHAnsi" w:hAnsiTheme="majorHAnsi"/>
              </w:rPr>
            </w:pPr>
          </w:p>
        </w:tc>
        <w:tc>
          <w:tcPr>
            <w:tcW w:w="1433" w:type="dxa"/>
          </w:tcPr>
          <w:p w:rsidR="00F875CA" w:rsidRDefault="00F875CA" w:rsidP="00A810D7">
            <w:pPr>
              <w:spacing w:line="360" w:lineRule="auto"/>
              <w:rPr>
                <w:rFonts w:asciiTheme="majorHAnsi" w:hAnsiTheme="majorHAnsi"/>
              </w:rPr>
            </w:pPr>
          </w:p>
        </w:tc>
        <w:tc>
          <w:tcPr>
            <w:tcW w:w="1312" w:type="dxa"/>
          </w:tcPr>
          <w:p w:rsidR="00F875CA" w:rsidRDefault="00F875CA" w:rsidP="00A810D7">
            <w:pPr>
              <w:spacing w:line="360" w:lineRule="auto"/>
              <w:rPr>
                <w:rFonts w:asciiTheme="majorHAnsi" w:hAnsiTheme="majorHAnsi"/>
              </w:rPr>
            </w:pPr>
          </w:p>
        </w:tc>
        <w:tc>
          <w:tcPr>
            <w:tcW w:w="1341" w:type="dxa"/>
          </w:tcPr>
          <w:p w:rsidR="00F875CA" w:rsidRDefault="00F875CA" w:rsidP="00A810D7">
            <w:pPr>
              <w:spacing w:line="360" w:lineRule="auto"/>
              <w:rPr>
                <w:rFonts w:asciiTheme="majorHAnsi" w:hAnsiTheme="majorHAnsi"/>
              </w:rPr>
            </w:pPr>
          </w:p>
        </w:tc>
        <w:tc>
          <w:tcPr>
            <w:tcW w:w="1317" w:type="dxa"/>
          </w:tcPr>
          <w:p w:rsidR="00F875CA" w:rsidRDefault="00F875CA" w:rsidP="00A810D7">
            <w:pPr>
              <w:spacing w:line="360" w:lineRule="auto"/>
              <w:rPr>
                <w:rFonts w:asciiTheme="majorHAnsi" w:hAnsiTheme="majorHAnsi"/>
              </w:rPr>
            </w:pPr>
          </w:p>
        </w:tc>
        <w:tc>
          <w:tcPr>
            <w:tcW w:w="1288" w:type="dxa"/>
          </w:tcPr>
          <w:p w:rsidR="00F875CA" w:rsidRDefault="00F875CA" w:rsidP="00A810D7">
            <w:pPr>
              <w:spacing w:line="360" w:lineRule="auto"/>
              <w:rPr>
                <w:rFonts w:asciiTheme="majorHAnsi" w:hAnsiTheme="majorHAnsi"/>
              </w:rPr>
            </w:pPr>
          </w:p>
        </w:tc>
        <w:tc>
          <w:tcPr>
            <w:tcW w:w="1451" w:type="dxa"/>
          </w:tcPr>
          <w:p w:rsidR="00F875CA" w:rsidRDefault="00F875CA" w:rsidP="00A810D7">
            <w:pPr>
              <w:spacing w:line="360" w:lineRule="auto"/>
              <w:rPr>
                <w:rFonts w:asciiTheme="majorHAnsi" w:hAnsiTheme="majorHAnsi"/>
              </w:rPr>
            </w:pPr>
          </w:p>
        </w:tc>
        <w:tc>
          <w:tcPr>
            <w:tcW w:w="1423" w:type="dxa"/>
          </w:tcPr>
          <w:p w:rsidR="00F875CA" w:rsidRDefault="00F875CA" w:rsidP="00A810D7">
            <w:pPr>
              <w:spacing w:line="360" w:lineRule="auto"/>
              <w:rPr>
                <w:rFonts w:asciiTheme="majorHAnsi" w:hAnsiTheme="majorHAnsi"/>
              </w:rPr>
            </w:pPr>
          </w:p>
        </w:tc>
        <w:tc>
          <w:tcPr>
            <w:tcW w:w="1870" w:type="dxa"/>
          </w:tcPr>
          <w:p w:rsidR="00F875CA" w:rsidRDefault="00F875CA" w:rsidP="00A810D7">
            <w:pPr>
              <w:spacing w:line="360" w:lineRule="auto"/>
              <w:rPr>
                <w:rFonts w:asciiTheme="majorHAnsi" w:hAnsiTheme="majorHAnsi"/>
              </w:rPr>
            </w:pPr>
          </w:p>
        </w:tc>
        <w:tc>
          <w:tcPr>
            <w:tcW w:w="1661" w:type="dxa"/>
          </w:tcPr>
          <w:p w:rsidR="00F875CA" w:rsidRDefault="00F875CA" w:rsidP="00A810D7">
            <w:pPr>
              <w:spacing w:line="360" w:lineRule="auto"/>
              <w:rPr>
                <w:rFonts w:asciiTheme="majorHAnsi" w:hAnsiTheme="majorHAnsi"/>
              </w:rPr>
            </w:pPr>
          </w:p>
        </w:tc>
      </w:tr>
      <w:tr w:rsidR="00F875CA" w:rsidTr="002330B0">
        <w:trPr>
          <w:trHeight w:val="763"/>
        </w:trPr>
        <w:tc>
          <w:tcPr>
            <w:tcW w:w="731" w:type="dxa"/>
          </w:tcPr>
          <w:p w:rsidR="00F875CA" w:rsidRDefault="00F875CA" w:rsidP="00A810D7">
            <w:pPr>
              <w:spacing w:line="360" w:lineRule="auto"/>
              <w:rPr>
                <w:rFonts w:asciiTheme="majorHAnsi" w:hAnsiTheme="majorHAnsi"/>
              </w:rPr>
            </w:pPr>
          </w:p>
        </w:tc>
        <w:tc>
          <w:tcPr>
            <w:tcW w:w="1747" w:type="dxa"/>
          </w:tcPr>
          <w:p w:rsidR="00F875CA" w:rsidRDefault="00F875CA" w:rsidP="00A810D7">
            <w:pPr>
              <w:spacing w:line="360" w:lineRule="auto"/>
              <w:rPr>
                <w:rFonts w:asciiTheme="majorHAnsi" w:hAnsiTheme="majorHAnsi"/>
              </w:rPr>
            </w:pPr>
          </w:p>
        </w:tc>
        <w:tc>
          <w:tcPr>
            <w:tcW w:w="1433" w:type="dxa"/>
          </w:tcPr>
          <w:p w:rsidR="00F875CA" w:rsidRDefault="00F875CA" w:rsidP="00A810D7">
            <w:pPr>
              <w:spacing w:line="360" w:lineRule="auto"/>
              <w:rPr>
                <w:rFonts w:asciiTheme="majorHAnsi" w:hAnsiTheme="majorHAnsi"/>
              </w:rPr>
            </w:pPr>
          </w:p>
        </w:tc>
        <w:tc>
          <w:tcPr>
            <w:tcW w:w="1312" w:type="dxa"/>
          </w:tcPr>
          <w:p w:rsidR="00F875CA" w:rsidRDefault="00F875CA" w:rsidP="00A810D7">
            <w:pPr>
              <w:spacing w:line="360" w:lineRule="auto"/>
              <w:rPr>
                <w:rFonts w:asciiTheme="majorHAnsi" w:hAnsiTheme="majorHAnsi"/>
              </w:rPr>
            </w:pPr>
          </w:p>
        </w:tc>
        <w:tc>
          <w:tcPr>
            <w:tcW w:w="1341" w:type="dxa"/>
          </w:tcPr>
          <w:p w:rsidR="00F875CA" w:rsidRDefault="00F875CA" w:rsidP="00A810D7">
            <w:pPr>
              <w:spacing w:line="360" w:lineRule="auto"/>
              <w:rPr>
                <w:rFonts w:asciiTheme="majorHAnsi" w:hAnsiTheme="majorHAnsi"/>
              </w:rPr>
            </w:pPr>
          </w:p>
        </w:tc>
        <w:tc>
          <w:tcPr>
            <w:tcW w:w="1317" w:type="dxa"/>
          </w:tcPr>
          <w:p w:rsidR="00F875CA" w:rsidRDefault="00F875CA" w:rsidP="00A810D7">
            <w:pPr>
              <w:spacing w:line="360" w:lineRule="auto"/>
              <w:rPr>
                <w:rFonts w:asciiTheme="majorHAnsi" w:hAnsiTheme="majorHAnsi"/>
              </w:rPr>
            </w:pPr>
          </w:p>
        </w:tc>
        <w:tc>
          <w:tcPr>
            <w:tcW w:w="1288" w:type="dxa"/>
          </w:tcPr>
          <w:p w:rsidR="00F875CA" w:rsidRDefault="00F875CA" w:rsidP="00A810D7">
            <w:pPr>
              <w:spacing w:line="360" w:lineRule="auto"/>
              <w:rPr>
                <w:rFonts w:asciiTheme="majorHAnsi" w:hAnsiTheme="majorHAnsi"/>
              </w:rPr>
            </w:pPr>
          </w:p>
        </w:tc>
        <w:tc>
          <w:tcPr>
            <w:tcW w:w="1451" w:type="dxa"/>
          </w:tcPr>
          <w:p w:rsidR="00F875CA" w:rsidRDefault="00F875CA" w:rsidP="00A810D7">
            <w:pPr>
              <w:spacing w:line="360" w:lineRule="auto"/>
              <w:rPr>
                <w:rFonts w:asciiTheme="majorHAnsi" w:hAnsiTheme="majorHAnsi"/>
              </w:rPr>
            </w:pPr>
          </w:p>
        </w:tc>
        <w:tc>
          <w:tcPr>
            <w:tcW w:w="1423" w:type="dxa"/>
          </w:tcPr>
          <w:p w:rsidR="00F875CA" w:rsidRDefault="00F875CA" w:rsidP="00A810D7">
            <w:pPr>
              <w:spacing w:line="360" w:lineRule="auto"/>
              <w:rPr>
                <w:rFonts w:asciiTheme="majorHAnsi" w:hAnsiTheme="majorHAnsi"/>
              </w:rPr>
            </w:pPr>
          </w:p>
        </w:tc>
        <w:tc>
          <w:tcPr>
            <w:tcW w:w="1870" w:type="dxa"/>
          </w:tcPr>
          <w:p w:rsidR="00F875CA" w:rsidRDefault="00F875CA" w:rsidP="00A810D7">
            <w:pPr>
              <w:spacing w:line="360" w:lineRule="auto"/>
              <w:rPr>
                <w:rFonts w:asciiTheme="majorHAnsi" w:hAnsiTheme="majorHAnsi"/>
              </w:rPr>
            </w:pPr>
          </w:p>
        </w:tc>
        <w:tc>
          <w:tcPr>
            <w:tcW w:w="1661" w:type="dxa"/>
          </w:tcPr>
          <w:p w:rsidR="00F875CA" w:rsidRDefault="00F875CA" w:rsidP="00A810D7">
            <w:pPr>
              <w:spacing w:line="360" w:lineRule="auto"/>
              <w:rPr>
                <w:rFonts w:asciiTheme="majorHAnsi" w:hAnsiTheme="majorHAnsi"/>
              </w:rPr>
            </w:pPr>
          </w:p>
        </w:tc>
      </w:tr>
      <w:tr w:rsidR="00F875CA" w:rsidTr="002330B0">
        <w:trPr>
          <w:trHeight w:val="734"/>
        </w:trPr>
        <w:tc>
          <w:tcPr>
            <w:tcW w:w="731" w:type="dxa"/>
          </w:tcPr>
          <w:p w:rsidR="00F875CA" w:rsidRDefault="00F875CA" w:rsidP="00A810D7">
            <w:pPr>
              <w:spacing w:line="360" w:lineRule="auto"/>
              <w:rPr>
                <w:rFonts w:asciiTheme="majorHAnsi" w:hAnsiTheme="majorHAnsi"/>
              </w:rPr>
            </w:pPr>
          </w:p>
        </w:tc>
        <w:tc>
          <w:tcPr>
            <w:tcW w:w="1747" w:type="dxa"/>
          </w:tcPr>
          <w:p w:rsidR="00F875CA" w:rsidRDefault="00F875CA" w:rsidP="00A810D7">
            <w:pPr>
              <w:spacing w:line="360" w:lineRule="auto"/>
              <w:rPr>
                <w:rFonts w:asciiTheme="majorHAnsi" w:hAnsiTheme="majorHAnsi"/>
              </w:rPr>
            </w:pPr>
          </w:p>
        </w:tc>
        <w:tc>
          <w:tcPr>
            <w:tcW w:w="1433" w:type="dxa"/>
          </w:tcPr>
          <w:p w:rsidR="00F875CA" w:rsidRDefault="00F875CA" w:rsidP="00A810D7">
            <w:pPr>
              <w:spacing w:line="360" w:lineRule="auto"/>
              <w:rPr>
                <w:rFonts w:asciiTheme="majorHAnsi" w:hAnsiTheme="majorHAnsi"/>
              </w:rPr>
            </w:pPr>
          </w:p>
        </w:tc>
        <w:tc>
          <w:tcPr>
            <w:tcW w:w="1312" w:type="dxa"/>
          </w:tcPr>
          <w:p w:rsidR="00F875CA" w:rsidRDefault="00F875CA" w:rsidP="00A810D7">
            <w:pPr>
              <w:spacing w:line="360" w:lineRule="auto"/>
              <w:rPr>
                <w:rFonts w:asciiTheme="majorHAnsi" w:hAnsiTheme="majorHAnsi"/>
              </w:rPr>
            </w:pPr>
          </w:p>
        </w:tc>
        <w:tc>
          <w:tcPr>
            <w:tcW w:w="1341" w:type="dxa"/>
          </w:tcPr>
          <w:p w:rsidR="00F875CA" w:rsidRDefault="00F875CA" w:rsidP="00A810D7">
            <w:pPr>
              <w:spacing w:line="360" w:lineRule="auto"/>
              <w:rPr>
                <w:rFonts w:asciiTheme="majorHAnsi" w:hAnsiTheme="majorHAnsi"/>
              </w:rPr>
            </w:pPr>
          </w:p>
        </w:tc>
        <w:tc>
          <w:tcPr>
            <w:tcW w:w="1317" w:type="dxa"/>
          </w:tcPr>
          <w:p w:rsidR="00F875CA" w:rsidRDefault="00F875CA" w:rsidP="00A810D7">
            <w:pPr>
              <w:spacing w:line="360" w:lineRule="auto"/>
              <w:rPr>
                <w:rFonts w:asciiTheme="majorHAnsi" w:hAnsiTheme="majorHAnsi"/>
              </w:rPr>
            </w:pPr>
          </w:p>
        </w:tc>
        <w:tc>
          <w:tcPr>
            <w:tcW w:w="1288" w:type="dxa"/>
          </w:tcPr>
          <w:p w:rsidR="00F875CA" w:rsidRDefault="00F875CA" w:rsidP="00A810D7">
            <w:pPr>
              <w:spacing w:line="360" w:lineRule="auto"/>
              <w:rPr>
                <w:rFonts w:asciiTheme="majorHAnsi" w:hAnsiTheme="majorHAnsi"/>
              </w:rPr>
            </w:pPr>
          </w:p>
        </w:tc>
        <w:tc>
          <w:tcPr>
            <w:tcW w:w="1451" w:type="dxa"/>
          </w:tcPr>
          <w:p w:rsidR="00F875CA" w:rsidRDefault="00F875CA" w:rsidP="00A810D7">
            <w:pPr>
              <w:spacing w:line="360" w:lineRule="auto"/>
              <w:rPr>
                <w:rFonts w:asciiTheme="majorHAnsi" w:hAnsiTheme="majorHAnsi"/>
              </w:rPr>
            </w:pPr>
          </w:p>
        </w:tc>
        <w:tc>
          <w:tcPr>
            <w:tcW w:w="1423" w:type="dxa"/>
          </w:tcPr>
          <w:p w:rsidR="00F875CA" w:rsidRDefault="00F875CA" w:rsidP="00A810D7">
            <w:pPr>
              <w:spacing w:line="360" w:lineRule="auto"/>
              <w:rPr>
                <w:rFonts w:asciiTheme="majorHAnsi" w:hAnsiTheme="majorHAnsi"/>
              </w:rPr>
            </w:pPr>
          </w:p>
        </w:tc>
        <w:tc>
          <w:tcPr>
            <w:tcW w:w="1870" w:type="dxa"/>
          </w:tcPr>
          <w:p w:rsidR="00F875CA" w:rsidRDefault="00F875CA" w:rsidP="00A810D7">
            <w:pPr>
              <w:spacing w:line="360" w:lineRule="auto"/>
              <w:rPr>
                <w:rFonts w:asciiTheme="majorHAnsi" w:hAnsiTheme="majorHAnsi"/>
              </w:rPr>
            </w:pPr>
          </w:p>
        </w:tc>
        <w:tc>
          <w:tcPr>
            <w:tcW w:w="1661" w:type="dxa"/>
          </w:tcPr>
          <w:p w:rsidR="00F875CA" w:rsidRDefault="00F875CA" w:rsidP="00A810D7">
            <w:pPr>
              <w:spacing w:line="360" w:lineRule="auto"/>
              <w:rPr>
                <w:rFonts w:asciiTheme="majorHAnsi" w:hAnsiTheme="majorHAnsi"/>
              </w:rPr>
            </w:pPr>
          </w:p>
        </w:tc>
      </w:tr>
      <w:tr w:rsidR="00F875CA" w:rsidTr="002330B0">
        <w:trPr>
          <w:trHeight w:val="763"/>
        </w:trPr>
        <w:tc>
          <w:tcPr>
            <w:tcW w:w="731" w:type="dxa"/>
          </w:tcPr>
          <w:p w:rsidR="00F875CA" w:rsidRDefault="00F875CA" w:rsidP="00A810D7">
            <w:pPr>
              <w:spacing w:line="360" w:lineRule="auto"/>
              <w:rPr>
                <w:rFonts w:asciiTheme="majorHAnsi" w:hAnsiTheme="majorHAnsi"/>
              </w:rPr>
            </w:pPr>
          </w:p>
        </w:tc>
        <w:tc>
          <w:tcPr>
            <w:tcW w:w="1747" w:type="dxa"/>
          </w:tcPr>
          <w:p w:rsidR="00F875CA" w:rsidRDefault="00F875CA" w:rsidP="00A810D7">
            <w:pPr>
              <w:spacing w:line="360" w:lineRule="auto"/>
              <w:rPr>
                <w:rFonts w:asciiTheme="majorHAnsi" w:hAnsiTheme="majorHAnsi"/>
              </w:rPr>
            </w:pPr>
          </w:p>
        </w:tc>
        <w:tc>
          <w:tcPr>
            <w:tcW w:w="1433" w:type="dxa"/>
          </w:tcPr>
          <w:p w:rsidR="00F875CA" w:rsidRDefault="00F875CA" w:rsidP="00A810D7">
            <w:pPr>
              <w:spacing w:line="360" w:lineRule="auto"/>
              <w:rPr>
                <w:rFonts w:asciiTheme="majorHAnsi" w:hAnsiTheme="majorHAnsi"/>
              </w:rPr>
            </w:pPr>
          </w:p>
        </w:tc>
        <w:tc>
          <w:tcPr>
            <w:tcW w:w="1312" w:type="dxa"/>
          </w:tcPr>
          <w:p w:rsidR="00F875CA" w:rsidRDefault="00F875CA" w:rsidP="00A810D7">
            <w:pPr>
              <w:spacing w:line="360" w:lineRule="auto"/>
              <w:rPr>
                <w:rFonts w:asciiTheme="majorHAnsi" w:hAnsiTheme="majorHAnsi"/>
              </w:rPr>
            </w:pPr>
          </w:p>
        </w:tc>
        <w:tc>
          <w:tcPr>
            <w:tcW w:w="1341" w:type="dxa"/>
          </w:tcPr>
          <w:p w:rsidR="00F875CA" w:rsidRDefault="00F875CA" w:rsidP="00A810D7">
            <w:pPr>
              <w:spacing w:line="360" w:lineRule="auto"/>
              <w:rPr>
                <w:rFonts w:asciiTheme="majorHAnsi" w:hAnsiTheme="majorHAnsi"/>
              </w:rPr>
            </w:pPr>
          </w:p>
        </w:tc>
        <w:tc>
          <w:tcPr>
            <w:tcW w:w="1317" w:type="dxa"/>
          </w:tcPr>
          <w:p w:rsidR="00F875CA" w:rsidRDefault="00F875CA" w:rsidP="00A810D7">
            <w:pPr>
              <w:spacing w:line="360" w:lineRule="auto"/>
              <w:rPr>
                <w:rFonts w:asciiTheme="majorHAnsi" w:hAnsiTheme="majorHAnsi"/>
              </w:rPr>
            </w:pPr>
          </w:p>
        </w:tc>
        <w:tc>
          <w:tcPr>
            <w:tcW w:w="1288" w:type="dxa"/>
          </w:tcPr>
          <w:p w:rsidR="00F875CA" w:rsidRDefault="00F875CA" w:rsidP="00A810D7">
            <w:pPr>
              <w:spacing w:line="360" w:lineRule="auto"/>
              <w:rPr>
                <w:rFonts w:asciiTheme="majorHAnsi" w:hAnsiTheme="majorHAnsi"/>
              </w:rPr>
            </w:pPr>
          </w:p>
        </w:tc>
        <w:tc>
          <w:tcPr>
            <w:tcW w:w="1451" w:type="dxa"/>
          </w:tcPr>
          <w:p w:rsidR="00F875CA" w:rsidRDefault="00F875CA" w:rsidP="00A810D7">
            <w:pPr>
              <w:spacing w:line="360" w:lineRule="auto"/>
              <w:rPr>
                <w:rFonts w:asciiTheme="majorHAnsi" w:hAnsiTheme="majorHAnsi"/>
              </w:rPr>
            </w:pPr>
          </w:p>
        </w:tc>
        <w:tc>
          <w:tcPr>
            <w:tcW w:w="1423" w:type="dxa"/>
          </w:tcPr>
          <w:p w:rsidR="00F875CA" w:rsidRDefault="00F875CA" w:rsidP="00A810D7">
            <w:pPr>
              <w:spacing w:line="360" w:lineRule="auto"/>
              <w:rPr>
                <w:rFonts w:asciiTheme="majorHAnsi" w:hAnsiTheme="majorHAnsi"/>
              </w:rPr>
            </w:pPr>
          </w:p>
        </w:tc>
        <w:tc>
          <w:tcPr>
            <w:tcW w:w="1870" w:type="dxa"/>
          </w:tcPr>
          <w:p w:rsidR="00F875CA" w:rsidRDefault="00F875CA" w:rsidP="00A810D7">
            <w:pPr>
              <w:spacing w:line="360" w:lineRule="auto"/>
              <w:rPr>
                <w:rFonts w:asciiTheme="majorHAnsi" w:hAnsiTheme="majorHAnsi"/>
              </w:rPr>
            </w:pPr>
          </w:p>
        </w:tc>
        <w:tc>
          <w:tcPr>
            <w:tcW w:w="1661" w:type="dxa"/>
          </w:tcPr>
          <w:p w:rsidR="00F875CA" w:rsidRDefault="00F875CA" w:rsidP="00A810D7">
            <w:pPr>
              <w:spacing w:line="360" w:lineRule="auto"/>
              <w:rPr>
                <w:rFonts w:asciiTheme="majorHAnsi" w:hAnsiTheme="majorHAnsi"/>
              </w:rPr>
            </w:pPr>
          </w:p>
        </w:tc>
      </w:tr>
    </w:tbl>
    <w:p w:rsidR="006E30FB" w:rsidRDefault="006E30FB" w:rsidP="003D13AD">
      <w:pPr>
        <w:spacing w:line="360" w:lineRule="auto"/>
        <w:rPr>
          <w:rFonts w:asciiTheme="majorHAnsi" w:hAnsiTheme="majorHAnsi"/>
          <w:b/>
          <w:bCs/>
        </w:rPr>
      </w:pPr>
    </w:p>
    <w:p w:rsidR="002330B0" w:rsidRDefault="002330B0" w:rsidP="003D13AD">
      <w:pPr>
        <w:spacing w:line="360" w:lineRule="auto"/>
        <w:rPr>
          <w:rFonts w:asciiTheme="majorHAnsi" w:hAnsiTheme="majorHAnsi"/>
          <w:b/>
          <w:bCs/>
        </w:rPr>
      </w:pPr>
    </w:p>
    <w:p w:rsidR="002330B0" w:rsidRDefault="002330B0" w:rsidP="003D13AD">
      <w:pPr>
        <w:spacing w:line="360" w:lineRule="auto"/>
        <w:rPr>
          <w:rFonts w:asciiTheme="majorHAnsi" w:hAnsiTheme="majorHAnsi"/>
          <w:b/>
          <w:bCs/>
        </w:rPr>
      </w:pPr>
    </w:p>
    <w:p w:rsidR="002330B0" w:rsidRDefault="0085566C" w:rsidP="003D13AD">
      <w:pPr>
        <w:spacing w:line="360" w:lineRule="auto"/>
        <w:rPr>
          <w:rFonts w:asciiTheme="majorHAnsi" w:hAnsiTheme="majorHAnsi"/>
          <w:b/>
          <w:bCs/>
        </w:rPr>
      </w:pPr>
      <w:r>
        <w:rPr>
          <w:rFonts w:asciiTheme="majorHAnsi" w:hAnsiTheme="majorHAnsi"/>
          <w:b/>
          <w:bCs/>
        </w:rPr>
        <w:t>Requested by</w:t>
      </w:r>
      <w:r>
        <w:rPr>
          <w:rFonts w:asciiTheme="majorHAnsi" w:hAnsiTheme="majorHAnsi"/>
          <w:b/>
          <w:bCs/>
        </w:rPr>
        <w:tab/>
        <w:t>:</w:t>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proofErr w:type="spellStart"/>
      <w:r w:rsidR="001B0505">
        <w:rPr>
          <w:rFonts w:asciiTheme="majorHAnsi" w:hAnsiTheme="majorHAnsi"/>
          <w:b/>
          <w:bCs/>
        </w:rPr>
        <w:t>Dzo.Agri.Office</w:t>
      </w:r>
      <w:proofErr w:type="spellEnd"/>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Approved by:</w:t>
      </w:r>
    </w:p>
    <w:p w:rsidR="002330B0" w:rsidRDefault="002330B0" w:rsidP="003D13AD">
      <w:pPr>
        <w:spacing w:line="360" w:lineRule="auto"/>
        <w:rPr>
          <w:rFonts w:asciiTheme="majorHAnsi" w:hAnsiTheme="majorHAnsi"/>
          <w:b/>
          <w:bCs/>
        </w:rPr>
      </w:pPr>
    </w:p>
    <w:p w:rsidR="002330B0" w:rsidRDefault="002330B0" w:rsidP="003D13AD">
      <w:pPr>
        <w:spacing w:line="360" w:lineRule="auto"/>
        <w:rPr>
          <w:rFonts w:asciiTheme="majorHAnsi" w:hAnsiTheme="majorHAnsi"/>
          <w:b/>
          <w:bCs/>
        </w:rPr>
      </w:pPr>
    </w:p>
    <w:p w:rsidR="00F8516F" w:rsidRPr="006E30FB" w:rsidRDefault="006E30FB" w:rsidP="003D13AD">
      <w:pPr>
        <w:spacing w:line="360" w:lineRule="auto"/>
        <w:rPr>
          <w:rFonts w:asciiTheme="majorHAnsi" w:hAnsiTheme="majorHAnsi"/>
          <w:b/>
          <w:bCs/>
        </w:rPr>
      </w:pPr>
      <w:r w:rsidRPr="006E30FB">
        <w:rPr>
          <w:rFonts w:asciiTheme="majorHAnsi" w:hAnsiTheme="majorHAnsi"/>
          <w:b/>
          <w:bCs/>
        </w:rPr>
        <w:t>Reporting form</w:t>
      </w:r>
      <w:r w:rsidR="00A712D3">
        <w:rPr>
          <w:rFonts w:asciiTheme="majorHAnsi" w:hAnsiTheme="majorHAnsi"/>
          <w:b/>
          <w:bCs/>
        </w:rPr>
        <w:t xml:space="preserve"> for Machinery use</w:t>
      </w:r>
    </w:p>
    <w:tbl>
      <w:tblPr>
        <w:tblStyle w:val="TableGrid"/>
        <w:tblW w:w="14850" w:type="dxa"/>
        <w:tblInd w:w="-252" w:type="dxa"/>
        <w:tblLayout w:type="fixed"/>
        <w:tblLook w:val="04A0"/>
      </w:tblPr>
      <w:tblGrid>
        <w:gridCol w:w="852"/>
        <w:gridCol w:w="3918"/>
        <w:gridCol w:w="1350"/>
        <w:gridCol w:w="1620"/>
        <w:gridCol w:w="1710"/>
        <w:gridCol w:w="1620"/>
        <w:gridCol w:w="1620"/>
        <w:gridCol w:w="2160"/>
      </w:tblGrid>
      <w:tr w:rsidR="00722423" w:rsidTr="00722423">
        <w:trPr>
          <w:trHeight w:val="2271"/>
        </w:trPr>
        <w:tc>
          <w:tcPr>
            <w:tcW w:w="852" w:type="dxa"/>
          </w:tcPr>
          <w:p w:rsidR="00722423" w:rsidRPr="005D7D7C" w:rsidRDefault="00722423" w:rsidP="003D13AD">
            <w:pPr>
              <w:spacing w:line="360" w:lineRule="auto"/>
              <w:rPr>
                <w:rFonts w:asciiTheme="majorHAnsi" w:hAnsiTheme="majorHAnsi"/>
                <w:b/>
                <w:bCs/>
              </w:rPr>
            </w:pPr>
            <w:proofErr w:type="spellStart"/>
            <w:r w:rsidRPr="005D7D7C">
              <w:rPr>
                <w:rFonts w:asciiTheme="majorHAnsi" w:hAnsiTheme="majorHAnsi"/>
                <w:b/>
                <w:bCs/>
              </w:rPr>
              <w:t>Sl.No</w:t>
            </w:r>
            <w:proofErr w:type="spellEnd"/>
          </w:p>
        </w:tc>
        <w:tc>
          <w:tcPr>
            <w:tcW w:w="3918" w:type="dxa"/>
          </w:tcPr>
          <w:p w:rsidR="00722423" w:rsidRPr="005D7D7C" w:rsidRDefault="00722423" w:rsidP="003D13AD">
            <w:pPr>
              <w:spacing w:line="360" w:lineRule="auto"/>
              <w:rPr>
                <w:rFonts w:asciiTheme="majorHAnsi" w:hAnsiTheme="majorHAnsi"/>
                <w:b/>
                <w:bCs/>
              </w:rPr>
            </w:pPr>
            <w:r w:rsidRPr="005D7D7C">
              <w:rPr>
                <w:rFonts w:asciiTheme="majorHAnsi" w:hAnsiTheme="majorHAnsi"/>
                <w:b/>
                <w:bCs/>
              </w:rPr>
              <w:t>Activity</w:t>
            </w:r>
          </w:p>
        </w:tc>
        <w:tc>
          <w:tcPr>
            <w:tcW w:w="1350" w:type="dxa"/>
          </w:tcPr>
          <w:p w:rsidR="00722423" w:rsidRPr="005D7D7C" w:rsidRDefault="00722423" w:rsidP="00A810D7">
            <w:pPr>
              <w:spacing w:line="360" w:lineRule="auto"/>
              <w:rPr>
                <w:rFonts w:asciiTheme="majorHAnsi" w:hAnsiTheme="majorHAnsi"/>
                <w:b/>
                <w:bCs/>
              </w:rPr>
            </w:pPr>
            <w:r>
              <w:rPr>
                <w:rFonts w:asciiTheme="majorHAnsi" w:hAnsiTheme="majorHAnsi"/>
                <w:b/>
                <w:bCs/>
              </w:rPr>
              <w:t>Target</w:t>
            </w:r>
          </w:p>
        </w:tc>
        <w:tc>
          <w:tcPr>
            <w:tcW w:w="1620" w:type="dxa"/>
          </w:tcPr>
          <w:p w:rsidR="00722423" w:rsidRDefault="00722423" w:rsidP="00A810D7">
            <w:pPr>
              <w:spacing w:line="360" w:lineRule="auto"/>
              <w:rPr>
                <w:rFonts w:asciiTheme="majorHAnsi" w:hAnsiTheme="majorHAnsi"/>
                <w:b/>
                <w:bCs/>
              </w:rPr>
            </w:pPr>
            <w:r w:rsidRPr="005D7D7C">
              <w:rPr>
                <w:rFonts w:asciiTheme="majorHAnsi" w:hAnsiTheme="majorHAnsi"/>
                <w:b/>
                <w:bCs/>
              </w:rPr>
              <w:t xml:space="preserve">Unit </w:t>
            </w:r>
          </w:p>
          <w:p w:rsidR="00722423" w:rsidRPr="005D7D7C" w:rsidRDefault="00722423" w:rsidP="00A810D7">
            <w:pPr>
              <w:spacing w:line="360" w:lineRule="auto"/>
              <w:rPr>
                <w:rFonts w:asciiTheme="majorHAnsi" w:hAnsiTheme="majorHAnsi"/>
                <w:b/>
                <w:bCs/>
              </w:rPr>
            </w:pPr>
            <w:r w:rsidRPr="005D7D7C">
              <w:rPr>
                <w:rFonts w:asciiTheme="majorHAnsi" w:hAnsiTheme="majorHAnsi"/>
                <w:b/>
                <w:bCs/>
              </w:rPr>
              <w:t>(no, acre, km)</w:t>
            </w:r>
          </w:p>
        </w:tc>
        <w:tc>
          <w:tcPr>
            <w:tcW w:w="1710" w:type="dxa"/>
          </w:tcPr>
          <w:p w:rsidR="00722423" w:rsidRPr="005D7D7C" w:rsidRDefault="00722423" w:rsidP="005D7D7C">
            <w:pPr>
              <w:spacing w:line="360" w:lineRule="auto"/>
              <w:rPr>
                <w:rFonts w:asciiTheme="majorHAnsi" w:hAnsiTheme="majorHAnsi"/>
                <w:b/>
                <w:bCs/>
              </w:rPr>
            </w:pPr>
            <w:r w:rsidRPr="005D7D7C">
              <w:rPr>
                <w:rFonts w:asciiTheme="majorHAnsi" w:hAnsiTheme="majorHAnsi"/>
                <w:b/>
                <w:bCs/>
              </w:rPr>
              <w:t xml:space="preserve">Physical Achievement </w:t>
            </w:r>
          </w:p>
        </w:tc>
        <w:tc>
          <w:tcPr>
            <w:tcW w:w="1620" w:type="dxa"/>
          </w:tcPr>
          <w:p w:rsidR="00722423" w:rsidRDefault="00722423" w:rsidP="003D13AD">
            <w:pPr>
              <w:spacing w:line="360" w:lineRule="auto"/>
              <w:rPr>
                <w:rFonts w:asciiTheme="majorHAnsi" w:hAnsiTheme="majorHAnsi"/>
                <w:b/>
                <w:bCs/>
              </w:rPr>
            </w:pPr>
            <w:r>
              <w:rPr>
                <w:rFonts w:asciiTheme="majorHAnsi" w:hAnsiTheme="majorHAnsi"/>
                <w:b/>
                <w:bCs/>
              </w:rPr>
              <w:t>Expenditure</w:t>
            </w:r>
          </w:p>
          <w:p w:rsidR="00722423" w:rsidRPr="005D7D7C" w:rsidRDefault="00722423" w:rsidP="003D13AD">
            <w:pPr>
              <w:spacing w:line="360" w:lineRule="auto"/>
              <w:rPr>
                <w:rFonts w:asciiTheme="majorHAnsi" w:hAnsiTheme="majorHAnsi"/>
                <w:b/>
                <w:bCs/>
              </w:rPr>
            </w:pPr>
            <w:r>
              <w:rPr>
                <w:rFonts w:asciiTheme="majorHAnsi" w:hAnsiTheme="majorHAnsi"/>
                <w:b/>
                <w:bCs/>
              </w:rPr>
              <w:t xml:space="preserve"> </w:t>
            </w:r>
            <w:r w:rsidRPr="005D7D7C">
              <w:rPr>
                <w:rFonts w:asciiTheme="majorHAnsi" w:hAnsiTheme="majorHAnsi"/>
                <w:b/>
                <w:bCs/>
              </w:rPr>
              <w:t>(Nu.)</w:t>
            </w:r>
          </w:p>
        </w:tc>
        <w:tc>
          <w:tcPr>
            <w:tcW w:w="1620" w:type="dxa"/>
          </w:tcPr>
          <w:p w:rsidR="00722423" w:rsidRDefault="00722423" w:rsidP="00722423">
            <w:pPr>
              <w:spacing w:line="360" w:lineRule="auto"/>
              <w:rPr>
                <w:rFonts w:asciiTheme="majorHAnsi" w:hAnsiTheme="majorHAnsi"/>
                <w:b/>
                <w:bCs/>
              </w:rPr>
            </w:pPr>
            <w:r>
              <w:rPr>
                <w:rFonts w:asciiTheme="majorHAnsi" w:hAnsiTheme="majorHAnsi"/>
                <w:b/>
                <w:bCs/>
              </w:rPr>
              <w:t>Location(s)/</w:t>
            </w:r>
          </w:p>
          <w:p w:rsidR="00722423" w:rsidRPr="005D7D7C" w:rsidRDefault="00722423" w:rsidP="00722423">
            <w:pPr>
              <w:spacing w:line="360" w:lineRule="auto"/>
              <w:rPr>
                <w:rFonts w:asciiTheme="majorHAnsi" w:hAnsiTheme="majorHAnsi"/>
                <w:b/>
                <w:bCs/>
              </w:rPr>
            </w:pPr>
            <w:r>
              <w:rPr>
                <w:rFonts w:asciiTheme="majorHAnsi" w:hAnsiTheme="majorHAnsi"/>
                <w:b/>
                <w:bCs/>
              </w:rPr>
              <w:t>Place(s)</w:t>
            </w:r>
          </w:p>
        </w:tc>
        <w:tc>
          <w:tcPr>
            <w:tcW w:w="2160" w:type="dxa"/>
          </w:tcPr>
          <w:p w:rsidR="00722423" w:rsidRPr="005D7D7C" w:rsidRDefault="00722423" w:rsidP="003D13AD">
            <w:pPr>
              <w:spacing w:line="360" w:lineRule="auto"/>
              <w:rPr>
                <w:rFonts w:asciiTheme="majorHAnsi" w:hAnsiTheme="majorHAnsi"/>
                <w:b/>
                <w:bCs/>
              </w:rPr>
            </w:pPr>
            <w:r w:rsidRPr="005D7D7C">
              <w:rPr>
                <w:rFonts w:asciiTheme="majorHAnsi" w:hAnsiTheme="majorHAnsi"/>
                <w:b/>
                <w:bCs/>
              </w:rPr>
              <w:t>Remarks</w:t>
            </w:r>
          </w:p>
        </w:tc>
      </w:tr>
      <w:tr w:rsidR="00722423" w:rsidTr="00722423">
        <w:trPr>
          <w:trHeight w:val="767"/>
        </w:trPr>
        <w:tc>
          <w:tcPr>
            <w:tcW w:w="852" w:type="dxa"/>
          </w:tcPr>
          <w:p w:rsidR="00722423" w:rsidRDefault="00722423" w:rsidP="003D13AD">
            <w:pPr>
              <w:spacing w:line="360" w:lineRule="auto"/>
              <w:rPr>
                <w:rFonts w:asciiTheme="majorHAnsi" w:hAnsiTheme="majorHAnsi"/>
              </w:rPr>
            </w:pPr>
          </w:p>
        </w:tc>
        <w:tc>
          <w:tcPr>
            <w:tcW w:w="3918" w:type="dxa"/>
          </w:tcPr>
          <w:p w:rsidR="00722423" w:rsidRDefault="00722423" w:rsidP="003D13AD">
            <w:pPr>
              <w:spacing w:line="360" w:lineRule="auto"/>
              <w:rPr>
                <w:rFonts w:asciiTheme="majorHAnsi" w:hAnsiTheme="majorHAnsi"/>
              </w:rPr>
            </w:pPr>
          </w:p>
        </w:tc>
        <w:tc>
          <w:tcPr>
            <w:tcW w:w="135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71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2160" w:type="dxa"/>
          </w:tcPr>
          <w:p w:rsidR="00722423" w:rsidRDefault="00722423" w:rsidP="003D13AD">
            <w:pPr>
              <w:spacing w:line="360" w:lineRule="auto"/>
              <w:rPr>
                <w:rFonts w:asciiTheme="majorHAnsi" w:hAnsiTheme="majorHAnsi"/>
              </w:rPr>
            </w:pPr>
          </w:p>
        </w:tc>
      </w:tr>
      <w:tr w:rsidR="00722423" w:rsidTr="00722423">
        <w:trPr>
          <w:trHeight w:val="767"/>
        </w:trPr>
        <w:tc>
          <w:tcPr>
            <w:tcW w:w="852" w:type="dxa"/>
          </w:tcPr>
          <w:p w:rsidR="00722423" w:rsidRDefault="00722423" w:rsidP="003D13AD">
            <w:pPr>
              <w:spacing w:line="360" w:lineRule="auto"/>
              <w:rPr>
                <w:rFonts w:asciiTheme="majorHAnsi" w:hAnsiTheme="majorHAnsi"/>
              </w:rPr>
            </w:pPr>
          </w:p>
        </w:tc>
        <w:tc>
          <w:tcPr>
            <w:tcW w:w="3918" w:type="dxa"/>
          </w:tcPr>
          <w:p w:rsidR="00722423" w:rsidRDefault="00722423" w:rsidP="003D13AD">
            <w:pPr>
              <w:spacing w:line="360" w:lineRule="auto"/>
              <w:rPr>
                <w:rFonts w:asciiTheme="majorHAnsi" w:hAnsiTheme="majorHAnsi"/>
              </w:rPr>
            </w:pPr>
          </w:p>
        </w:tc>
        <w:tc>
          <w:tcPr>
            <w:tcW w:w="135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71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2160" w:type="dxa"/>
          </w:tcPr>
          <w:p w:rsidR="00722423" w:rsidRDefault="00722423" w:rsidP="003D13AD">
            <w:pPr>
              <w:spacing w:line="360" w:lineRule="auto"/>
              <w:rPr>
                <w:rFonts w:asciiTheme="majorHAnsi" w:hAnsiTheme="majorHAnsi"/>
              </w:rPr>
            </w:pPr>
          </w:p>
        </w:tc>
      </w:tr>
      <w:tr w:rsidR="00722423" w:rsidTr="00722423">
        <w:trPr>
          <w:trHeight w:val="737"/>
        </w:trPr>
        <w:tc>
          <w:tcPr>
            <w:tcW w:w="852" w:type="dxa"/>
          </w:tcPr>
          <w:p w:rsidR="00722423" w:rsidRDefault="00722423" w:rsidP="003D13AD">
            <w:pPr>
              <w:spacing w:line="360" w:lineRule="auto"/>
              <w:rPr>
                <w:rFonts w:asciiTheme="majorHAnsi" w:hAnsiTheme="majorHAnsi"/>
              </w:rPr>
            </w:pPr>
          </w:p>
        </w:tc>
        <w:tc>
          <w:tcPr>
            <w:tcW w:w="3918" w:type="dxa"/>
          </w:tcPr>
          <w:p w:rsidR="00722423" w:rsidRDefault="00722423" w:rsidP="003D13AD">
            <w:pPr>
              <w:spacing w:line="360" w:lineRule="auto"/>
              <w:rPr>
                <w:rFonts w:asciiTheme="majorHAnsi" w:hAnsiTheme="majorHAnsi"/>
              </w:rPr>
            </w:pPr>
          </w:p>
        </w:tc>
        <w:tc>
          <w:tcPr>
            <w:tcW w:w="135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71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2160" w:type="dxa"/>
          </w:tcPr>
          <w:p w:rsidR="00722423" w:rsidRDefault="00722423" w:rsidP="003D13AD">
            <w:pPr>
              <w:spacing w:line="360" w:lineRule="auto"/>
              <w:rPr>
                <w:rFonts w:asciiTheme="majorHAnsi" w:hAnsiTheme="majorHAnsi"/>
              </w:rPr>
            </w:pPr>
          </w:p>
        </w:tc>
      </w:tr>
      <w:tr w:rsidR="00722423" w:rsidTr="00722423">
        <w:trPr>
          <w:trHeight w:val="737"/>
        </w:trPr>
        <w:tc>
          <w:tcPr>
            <w:tcW w:w="852" w:type="dxa"/>
          </w:tcPr>
          <w:p w:rsidR="00722423" w:rsidRDefault="00722423" w:rsidP="003D13AD">
            <w:pPr>
              <w:spacing w:line="360" w:lineRule="auto"/>
              <w:rPr>
                <w:rFonts w:asciiTheme="majorHAnsi" w:hAnsiTheme="majorHAnsi"/>
              </w:rPr>
            </w:pPr>
          </w:p>
        </w:tc>
        <w:tc>
          <w:tcPr>
            <w:tcW w:w="3918" w:type="dxa"/>
          </w:tcPr>
          <w:p w:rsidR="00722423" w:rsidRDefault="00722423" w:rsidP="003D13AD">
            <w:pPr>
              <w:spacing w:line="360" w:lineRule="auto"/>
              <w:rPr>
                <w:rFonts w:asciiTheme="majorHAnsi" w:hAnsiTheme="majorHAnsi"/>
              </w:rPr>
            </w:pPr>
          </w:p>
        </w:tc>
        <w:tc>
          <w:tcPr>
            <w:tcW w:w="135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71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2160" w:type="dxa"/>
          </w:tcPr>
          <w:p w:rsidR="00722423" w:rsidRDefault="00722423" w:rsidP="003D13AD">
            <w:pPr>
              <w:spacing w:line="360" w:lineRule="auto"/>
              <w:rPr>
                <w:rFonts w:asciiTheme="majorHAnsi" w:hAnsiTheme="majorHAnsi"/>
              </w:rPr>
            </w:pPr>
          </w:p>
        </w:tc>
      </w:tr>
      <w:tr w:rsidR="00722423" w:rsidTr="00722423">
        <w:trPr>
          <w:trHeight w:val="796"/>
        </w:trPr>
        <w:tc>
          <w:tcPr>
            <w:tcW w:w="852" w:type="dxa"/>
          </w:tcPr>
          <w:p w:rsidR="00722423" w:rsidRDefault="00722423" w:rsidP="003D13AD">
            <w:pPr>
              <w:spacing w:line="360" w:lineRule="auto"/>
              <w:rPr>
                <w:rFonts w:asciiTheme="majorHAnsi" w:hAnsiTheme="majorHAnsi"/>
              </w:rPr>
            </w:pPr>
          </w:p>
        </w:tc>
        <w:tc>
          <w:tcPr>
            <w:tcW w:w="3918" w:type="dxa"/>
          </w:tcPr>
          <w:p w:rsidR="00722423" w:rsidRDefault="00722423" w:rsidP="003D13AD">
            <w:pPr>
              <w:spacing w:line="360" w:lineRule="auto"/>
              <w:rPr>
                <w:rFonts w:asciiTheme="majorHAnsi" w:hAnsiTheme="majorHAnsi"/>
              </w:rPr>
            </w:pPr>
          </w:p>
        </w:tc>
        <w:tc>
          <w:tcPr>
            <w:tcW w:w="135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71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1620" w:type="dxa"/>
          </w:tcPr>
          <w:p w:rsidR="00722423" w:rsidRDefault="00722423" w:rsidP="003D13AD">
            <w:pPr>
              <w:spacing w:line="360" w:lineRule="auto"/>
              <w:rPr>
                <w:rFonts w:asciiTheme="majorHAnsi" w:hAnsiTheme="majorHAnsi"/>
              </w:rPr>
            </w:pPr>
          </w:p>
        </w:tc>
        <w:tc>
          <w:tcPr>
            <w:tcW w:w="2160" w:type="dxa"/>
          </w:tcPr>
          <w:p w:rsidR="00722423" w:rsidRDefault="00722423" w:rsidP="003D13AD">
            <w:pPr>
              <w:spacing w:line="360" w:lineRule="auto"/>
              <w:rPr>
                <w:rFonts w:asciiTheme="majorHAnsi" w:hAnsiTheme="majorHAnsi"/>
              </w:rPr>
            </w:pPr>
          </w:p>
        </w:tc>
      </w:tr>
    </w:tbl>
    <w:p w:rsidR="00F8516F" w:rsidRDefault="00F8516F" w:rsidP="003D13AD">
      <w:pPr>
        <w:spacing w:line="360" w:lineRule="auto"/>
        <w:rPr>
          <w:rFonts w:asciiTheme="majorHAnsi" w:hAnsiTheme="majorHAnsi"/>
        </w:rPr>
      </w:pPr>
    </w:p>
    <w:p w:rsidR="00F8516F" w:rsidRDefault="00F8516F" w:rsidP="003D13AD">
      <w:pPr>
        <w:spacing w:line="360" w:lineRule="auto"/>
        <w:rPr>
          <w:rFonts w:asciiTheme="majorHAnsi" w:hAnsiTheme="majorHAnsi"/>
        </w:rPr>
      </w:pPr>
    </w:p>
    <w:p w:rsidR="00F8516F" w:rsidRDefault="00F8516F" w:rsidP="003D13AD">
      <w:pPr>
        <w:spacing w:line="360" w:lineRule="auto"/>
        <w:rPr>
          <w:rFonts w:asciiTheme="majorHAnsi" w:hAnsiTheme="majorHAnsi"/>
        </w:rPr>
      </w:pPr>
    </w:p>
    <w:p w:rsidR="00F8516F" w:rsidRDefault="00F8516F" w:rsidP="003D13AD">
      <w:pPr>
        <w:spacing w:line="360" w:lineRule="auto"/>
        <w:rPr>
          <w:rFonts w:asciiTheme="majorHAnsi" w:hAnsiTheme="majorHAnsi"/>
        </w:rPr>
      </w:pPr>
    </w:p>
    <w:p w:rsidR="00F8516F" w:rsidRDefault="00F8516F" w:rsidP="003D13AD">
      <w:pPr>
        <w:spacing w:line="360" w:lineRule="auto"/>
        <w:rPr>
          <w:rFonts w:asciiTheme="majorHAnsi" w:hAnsiTheme="majorHAnsi"/>
        </w:rPr>
      </w:pPr>
    </w:p>
    <w:p w:rsidR="00A712D3" w:rsidRDefault="00A712D3" w:rsidP="003D13AD">
      <w:pPr>
        <w:spacing w:line="360" w:lineRule="auto"/>
        <w:rPr>
          <w:rFonts w:asciiTheme="majorHAnsi" w:hAnsiTheme="majorHAnsi"/>
        </w:rPr>
        <w:sectPr w:rsidR="00A712D3" w:rsidSect="00A712D3">
          <w:pgSz w:w="16834" w:h="11909" w:orient="landscape" w:code="9"/>
          <w:pgMar w:top="864" w:right="864" w:bottom="864" w:left="864" w:header="720" w:footer="720" w:gutter="0"/>
          <w:cols w:space="720"/>
          <w:docGrid w:linePitch="360"/>
        </w:sectPr>
      </w:pPr>
    </w:p>
    <w:p w:rsidR="00F8516F" w:rsidRDefault="00F8516F" w:rsidP="0014461C">
      <w:pPr>
        <w:spacing w:line="360" w:lineRule="auto"/>
        <w:rPr>
          <w:rFonts w:asciiTheme="majorHAnsi" w:hAnsiTheme="majorHAnsi"/>
        </w:rPr>
      </w:pPr>
    </w:p>
    <w:sectPr w:rsidR="00F8516F" w:rsidSect="00BE57F4">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4DC"/>
    <w:multiLevelType w:val="hybridMultilevel"/>
    <w:tmpl w:val="F2344D4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70D9"/>
    <w:multiLevelType w:val="hybridMultilevel"/>
    <w:tmpl w:val="EEB09D62"/>
    <w:lvl w:ilvl="0" w:tplc="BF3612F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4817A7E"/>
    <w:multiLevelType w:val="hybridMultilevel"/>
    <w:tmpl w:val="F2344D42"/>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D1DD9"/>
    <w:multiLevelType w:val="hybridMultilevel"/>
    <w:tmpl w:val="850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86FA8"/>
    <w:multiLevelType w:val="hybridMultilevel"/>
    <w:tmpl w:val="8A205D94"/>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nsid w:val="76735CA7"/>
    <w:multiLevelType w:val="hybridMultilevel"/>
    <w:tmpl w:val="D848EBBA"/>
    <w:lvl w:ilvl="0" w:tplc="49BE828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515"/>
    <w:rsid w:val="00023535"/>
    <w:rsid w:val="00024574"/>
    <w:rsid w:val="000E6528"/>
    <w:rsid w:val="00122672"/>
    <w:rsid w:val="0014461C"/>
    <w:rsid w:val="001719BF"/>
    <w:rsid w:val="001A3FA1"/>
    <w:rsid w:val="001B0505"/>
    <w:rsid w:val="0022743B"/>
    <w:rsid w:val="002330B0"/>
    <w:rsid w:val="0024579E"/>
    <w:rsid w:val="002E3A26"/>
    <w:rsid w:val="0032631C"/>
    <w:rsid w:val="003460B4"/>
    <w:rsid w:val="003D13AD"/>
    <w:rsid w:val="004169BF"/>
    <w:rsid w:val="004E050A"/>
    <w:rsid w:val="004E5515"/>
    <w:rsid w:val="00505713"/>
    <w:rsid w:val="005D7D7C"/>
    <w:rsid w:val="005E5338"/>
    <w:rsid w:val="0067303A"/>
    <w:rsid w:val="00693D15"/>
    <w:rsid w:val="006B174E"/>
    <w:rsid w:val="006E30FB"/>
    <w:rsid w:val="00722423"/>
    <w:rsid w:val="00776D88"/>
    <w:rsid w:val="007D6CF0"/>
    <w:rsid w:val="007F2C07"/>
    <w:rsid w:val="00804F44"/>
    <w:rsid w:val="00821573"/>
    <w:rsid w:val="0085566C"/>
    <w:rsid w:val="00875D97"/>
    <w:rsid w:val="0087749C"/>
    <w:rsid w:val="00881F55"/>
    <w:rsid w:val="008F3DCB"/>
    <w:rsid w:val="009328ED"/>
    <w:rsid w:val="0097232E"/>
    <w:rsid w:val="009F5ECA"/>
    <w:rsid w:val="009F75E2"/>
    <w:rsid w:val="00A462A1"/>
    <w:rsid w:val="00A63685"/>
    <w:rsid w:val="00A665C5"/>
    <w:rsid w:val="00A712D3"/>
    <w:rsid w:val="00AE24EA"/>
    <w:rsid w:val="00B166BC"/>
    <w:rsid w:val="00B16EAA"/>
    <w:rsid w:val="00B846CF"/>
    <w:rsid w:val="00BD6170"/>
    <w:rsid w:val="00BE57F4"/>
    <w:rsid w:val="00CC4455"/>
    <w:rsid w:val="00D01E86"/>
    <w:rsid w:val="00D24EFB"/>
    <w:rsid w:val="00D55371"/>
    <w:rsid w:val="00D6282D"/>
    <w:rsid w:val="00D63809"/>
    <w:rsid w:val="00D975D4"/>
    <w:rsid w:val="00DB6137"/>
    <w:rsid w:val="00DC2653"/>
    <w:rsid w:val="00DC3E4E"/>
    <w:rsid w:val="00EA5193"/>
    <w:rsid w:val="00EC6452"/>
    <w:rsid w:val="00EE7112"/>
    <w:rsid w:val="00F228C6"/>
    <w:rsid w:val="00F8516F"/>
    <w:rsid w:val="00F8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55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7446-017D-4C27-9FFB-8BB97DD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Chandra</cp:lastModifiedBy>
  <cp:revision>2</cp:revision>
  <cp:lastPrinted>2017-11-28T05:32:00Z</cp:lastPrinted>
  <dcterms:created xsi:type="dcterms:W3CDTF">2018-06-15T04:04:00Z</dcterms:created>
  <dcterms:modified xsi:type="dcterms:W3CDTF">2018-06-15T04:04:00Z</dcterms:modified>
</cp:coreProperties>
</file>